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18" w:lineRule="auto"/>
      </w:pPr>
      <w:r>
        <w:rPr>
          <w:color w:val="3E3A3B"/>
          <w:spacing w:val="28"/>
          <w:w w:val="105"/>
        </w:rPr>
        <w:t>ALEXEI </w:t>
      </w:r>
      <w:r>
        <w:rPr>
          <w:color w:val="3E3A3B"/>
          <w:spacing w:val="17"/>
          <w:w w:val="105"/>
        </w:rPr>
        <w:t>MOROZOV</w:t>
      </w:r>
    </w:p>
    <w:p>
      <w:pPr>
        <w:pStyle w:val="Heading3"/>
      </w:pPr>
      <w:r>
        <w:rPr>
          <w:color w:val="707070"/>
        </w:rPr>
        <w:t>SENIOR</w:t>
      </w:r>
      <w:r>
        <w:rPr>
          <w:color w:val="707070"/>
          <w:spacing w:val="26"/>
        </w:rPr>
        <w:t> </w:t>
      </w:r>
      <w:r>
        <w:rPr>
          <w:color w:val="707070"/>
        </w:rPr>
        <w:t>BIG</w:t>
      </w:r>
      <w:r>
        <w:rPr>
          <w:color w:val="707070"/>
          <w:spacing w:val="27"/>
        </w:rPr>
        <w:t> </w:t>
      </w:r>
      <w:r>
        <w:rPr>
          <w:color w:val="707070"/>
        </w:rPr>
        <w:t>DATA</w:t>
      </w:r>
      <w:r>
        <w:rPr>
          <w:color w:val="707070"/>
          <w:spacing w:val="14"/>
        </w:rPr>
        <w:t> </w:t>
      </w:r>
      <w:r>
        <w:rPr>
          <w:color w:val="707070"/>
          <w:spacing w:val="-2"/>
        </w:rPr>
        <w:t>SPECIALIST</w:t>
      </w:r>
    </w:p>
    <w:p>
      <w:pPr>
        <w:pStyle w:val="BodyText"/>
        <w:spacing w:before="80"/>
        <w:ind w:right="66"/>
        <w:jc w:val="right"/>
      </w:pPr>
      <w:r>
        <w:rPr/>
        <w:br w:type="column"/>
      </w:r>
      <w:r>
        <w:rPr>
          <w:color w:val="707070"/>
          <w:spacing w:val="-4"/>
        </w:rPr>
        <w:t>+1-737-555-0184</w:t>
      </w:r>
    </w:p>
    <w:p>
      <w:pPr>
        <w:pStyle w:val="BodyText"/>
        <w:spacing w:line="448" w:lineRule="auto" w:before="243"/>
        <w:ind w:left="67" w:right="66" w:firstLine="489"/>
        <w:jc w:val="right"/>
      </w:pPr>
      <w:hyperlink r:id="rId5">
        <w:r>
          <w:rPr>
            <w:color w:val="707070"/>
            <w:spacing w:val="-2"/>
          </w:rPr>
          <w:t>alexei.morozov@email.com</w:t>
        </w:r>
      </w:hyperlink>
      <w:r>
        <w:rPr>
          <w:color w:val="707070"/>
          <w:spacing w:val="-2"/>
        </w:rPr>
        <w:t> linkedin.com/in/alexeimorozov</w:t>
      </w:r>
    </w:p>
    <w:p>
      <w:pPr>
        <w:pStyle w:val="BodyText"/>
        <w:spacing w:before="1"/>
        <w:ind w:left="1845"/>
      </w:pPr>
      <w:r>
        <w:rPr>
          <w:color w:val="707070"/>
          <w:spacing w:val="-2"/>
        </w:rPr>
        <w:t>Austin,</w:t>
      </w:r>
      <w:r>
        <w:rPr>
          <w:color w:val="707070"/>
          <w:spacing w:val="-15"/>
        </w:rPr>
        <w:t> </w:t>
      </w:r>
      <w:r>
        <w:rPr>
          <w:color w:val="707070"/>
          <w:spacing w:val="-2"/>
        </w:rPr>
        <w:t>TX,</w:t>
      </w:r>
      <w:r>
        <w:rPr>
          <w:color w:val="707070"/>
          <w:spacing w:val="-14"/>
        </w:rPr>
        <w:t> </w:t>
      </w:r>
      <w:r>
        <w:rPr>
          <w:color w:val="707070"/>
          <w:spacing w:val="-5"/>
        </w:rPr>
        <w:t>USA</w:t>
      </w:r>
    </w:p>
    <w:p>
      <w:pPr>
        <w:pStyle w:val="BodyText"/>
        <w:spacing w:before="243"/>
        <w:ind w:left="2329"/>
      </w:pPr>
      <w:r>
        <w:rPr>
          <w:color w:val="707070"/>
          <w:w w:val="90"/>
        </w:rPr>
        <w:t>U.S.</w:t>
      </w:r>
      <w:r>
        <w:rPr>
          <w:color w:val="707070"/>
          <w:spacing w:val="-2"/>
        </w:rPr>
        <w:t> Citizen</w:t>
      </w:r>
    </w:p>
    <w:p>
      <w:pPr>
        <w:pStyle w:val="BodyText"/>
        <w:spacing w:after="0"/>
        <w:sectPr>
          <w:type w:val="continuous"/>
          <w:pgSz w:w="17000" w:h="22000"/>
          <w:pgMar w:top="800" w:bottom="280" w:left="1133" w:right="1133"/>
          <w:cols w:num="2" w:equalWidth="0">
            <w:col w:w="4071" w:space="7046"/>
            <w:col w:w="3617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spacing w:line="20" w:lineRule="exact"/>
        <w:ind w:left="6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45600" cy="127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245600" cy="12700"/>
                          <a:chExt cx="924560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92456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5600" h="12700">
                                <a:moveTo>
                                  <a:pt x="92456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9245600" y="0"/>
                                </a:lnTo>
                                <a:lnTo>
                                  <a:pt x="92456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D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8pt;height:1pt;mso-position-horizontal-relative:char;mso-position-vertical-relative:line" id="docshapegroup1" coordorigin="0,0" coordsize="14560,20">
                <v:rect style="position:absolute;left:0;top:0;width:14560;height:20" id="docshape2" filled="true" fillcolor="#bcbdc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8"/>
        <w:rPr>
          <w:sz w:val="32"/>
        </w:rPr>
      </w:pPr>
    </w:p>
    <w:p>
      <w:pPr>
        <w:pStyle w:val="Heading2"/>
      </w:pPr>
      <w:r>
        <w:rPr>
          <w:color w:val="3E3A3B"/>
          <w:spacing w:val="-2"/>
          <w:w w:val="110"/>
        </w:rPr>
        <w:t>SUMMARY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762000</wp:posOffset>
                </wp:positionH>
                <wp:positionV relativeFrom="paragraph">
                  <wp:posOffset>83725</wp:posOffset>
                </wp:positionV>
                <wp:extent cx="406400" cy="254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9255pt;width:32pt;height:2pt;mso-position-horizontal-relative:page;mso-position-vertical-relative:paragraph;z-index:-15728128;mso-wrap-distance-left:0;mso-wrap-distance-right:0" id="docshape3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 w:right="111"/>
      </w:pPr>
      <w:r>
        <w:rPr>
          <w:color w:val="707070"/>
        </w:rPr>
        <w:t>Results-driven</w:t>
      </w:r>
      <w:r>
        <w:rPr>
          <w:color w:val="707070"/>
          <w:spacing w:val="28"/>
        </w:rPr>
        <w:t> </w:t>
      </w:r>
      <w:r>
        <w:rPr>
          <w:color w:val="707070"/>
        </w:rPr>
        <w:t>Senior Big</w:t>
      </w:r>
      <w:r>
        <w:rPr>
          <w:color w:val="707070"/>
          <w:spacing w:val="28"/>
        </w:rPr>
        <w:t> </w:t>
      </w:r>
      <w:r>
        <w:rPr>
          <w:color w:val="707070"/>
        </w:rPr>
        <w:t>Data</w:t>
      </w:r>
      <w:r>
        <w:rPr>
          <w:color w:val="707070"/>
          <w:spacing w:val="28"/>
        </w:rPr>
        <w:t> </w:t>
      </w:r>
      <w:r>
        <w:rPr>
          <w:color w:val="707070"/>
        </w:rPr>
        <w:t>Specialist</w:t>
      </w:r>
      <w:r>
        <w:rPr>
          <w:color w:val="707070"/>
          <w:spacing w:val="28"/>
        </w:rPr>
        <w:t> </w:t>
      </w:r>
      <w:r>
        <w:rPr>
          <w:color w:val="707070"/>
        </w:rPr>
        <w:t>with</w:t>
      </w:r>
      <w:r>
        <w:rPr>
          <w:color w:val="707070"/>
          <w:spacing w:val="28"/>
        </w:rPr>
        <w:t> </w:t>
      </w:r>
      <w:r>
        <w:rPr>
          <w:color w:val="707070"/>
        </w:rPr>
        <w:t>7+</w:t>
      </w:r>
      <w:r>
        <w:rPr>
          <w:color w:val="707070"/>
          <w:spacing w:val="28"/>
        </w:rPr>
        <w:t> </w:t>
      </w:r>
      <w:r>
        <w:rPr>
          <w:color w:val="707070"/>
        </w:rPr>
        <w:t>years</w:t>
      </w:r>
      <w:r>
        <w:rPr>
          <w:color w:val="707070"/>
          <w:spacing w:val="28"/>
        </w:rPr>
        <w:t> </w:t>
      </w:r>
      <w:r>
        <w:rPr>
          <w:color w:val="707070"/>
        </w:rPr>
        <w:t>of hands-on</w:t>
      </w:r>
      <w:r>
        <w:rPr>
          <w:color w:val="707070"/>
          <w:spacing w:val="28"/>
        </w:rPr>
        <w:t> </w:t>
      </w:r>
      <w:r>
        <w:rPr>
          <w:color w:val="707070"/>
        </w:rPr>
        <w:t>experience</w:t>
      </w:r>
      <w:r>
        <w:rPr>
          <w:color w:val="707070"/>
          <w:spacing w:val="28"/>
        </w:rPr>
        <w:t> </w:t>
      </w:r>
      <w:r>
        <w:rPr>
          <w:color w:val="707070"/>
        </w:rPr>
        <w:t>designing,</w:t>
      </w:r>
      <w:r>
        <w:rPr>
          <w:color w:val="707070"/>
          <w:spacing w:val="28"/>
        </w:rPr>
        <w:t> </w:t>
      </w:r>
      <w:r>
        <w:rPr>
          <w:color w:val="707070"/>
        </w:rPr>
        <w:t>building,</w:t>
      </w:r>
      <w:r>
        <w:rPr>
          <w:color w:val="707070"/>
          <w:spacing w:val="28"/>
        </w:rPr>
        <w:t> </w:t>
      </w:r>
      <w:r>
        <w:rPr>
          <w:color w:val="707070"/>
        </w:rPr>
        <w:t>and</w:t>
      </w:r>
      <w:r>
        <w:rPr>
          <w:color w:val="707070"/>
          <w:spacing w:val="28"/>
        </w:rPr>
        <w:t> </w:t>
      </w:r>
      <w:r>
        <w:rPr>
          <w:color w:val="707070"/>
        </w:rPr>
        <w:t>optimizing</w:t>
      </w:r>
      <w:r>
        <w:rPr>
          <w:color w:val="707070"/>
          <w:spacing w:val="28"/>
        </w:rPr>
        <w:t> </w:t>
      </w:r>
      <w:r>
        <w:rPr>
          <w:color w:val="707070"/>
        </w:rPr>
        <w:t>large-scale</w:t>
      </w:r>
      <w:r>
        <w:rPr>
          <w:color w:val="707070"/>
          <w:spacing w:val="28"/>
        </w:rPr>
        <w:t> </w:t>
      </w:r>
      <w:r>
        <w:rPr>
          <w:color w:val="707070"/>
        </w:rPr>
        <w:t>data platforms and analytics pipelines. Proven expertise in architecting and managing high-throughput, reliable data solutions leveraging</w:t>
      </w:r>
      <w:r>
        <w:rPr>
          <w:color w:val="707070"/>
          <w:spacing w:val="40"/>
        </w:rPr>
        <w:t> </w:t>
      </w:r>
      <w:r>
        <w:rPr>
          <w:color w:val="707070"/>
        </w:rPr>
        <w:t>Hadoop, Spark, Kafka, and leading cloud platforms (AWS, GCP). Adept at driving cost-efficient, high-performance analytics, collaborating</w:t>
      </w:r>
      <w:r>
        <w:rPr>
          <w:color w:val="707070"/>
          <w:spacing w:val="35"/>
        </w:rPr>
        <w:t> </w:t>
      </w:r>
      <w:r>
        <w:rPr>
          <w:color w:val="707070"/>
        </w:rPr>
        <w:t>cross-functionally</w:t>
      </w:r>
      <w:r>
        <w:rPr>
          <w:color w:val="707070"/>
          <w:spacing w:val="25"/>
        </w:rPr>
        <w:t> </w:t>
      </w:r>
      <w:r>
        <w:rPr>
          <w:color w:val="707070"/>
        </w:rPr>
        <w:t>with</w:t>
      </w:r>
      <w:r>
        <w:rPr>
          <w:color w:val="707070"/>
          <w:spacing w:val="35"/>
        </w:rPr>
        <w:t> </w:t>
      </w:r>
      <w:r>
        <w:rPr>
          <w:color w:val="707070"/>
        </w:rPr>
        <w:t>data</w:t>
      </w:r>
      <w:r>
        <w:rPr>
          <w:color w:val="707070"/>
          <w:spacing w:val="35"/>
        </w:rPr>
        <w:t> </w:t>
      </w:r>
      <w:r>
        <w:rPr>
          <w:color w:val="707070"/>
        </w:rPr>
        <w:t>scientists,</w:t>
      </w:r>
      <w:r>
        <w:rPr>
          <w:color w:val="707070"/>
          <w:spacing w:val="35"/>
        </w:rPr>
        <w:t> </w:t>
      </w:r>
      <w:r>
        <w:rPr>
          <w:color w:val="707070"/>
        </w:rPr>
        <w:t>business</w:t>
      </w:r>
      <w:r>
        <w:rPr>
          <w:color w:val="707070"/>
          <w:spacing w:val="35"/>
        </w:rPr>
        <w:t> </w:t>
      </w:r>
      <w:r>
        <w:rPr>
          <w:color w:val="707070"/>
        </w:rPr>
        <w:t>stakeholders,</w:t>
      </w:r>
      <w:r>
        <w:rPr>
          <w:color w:val="707070"/>
          <w:spacing w:val="35"/>
        </w:rPr>
        <w:t> </w:t>
      </w:r>
      <w:r>
        <w:rPr>
          <w:color w:val="707070"/>
        </w:rPr>
        <w:t>and</w:t>
      </w:r>
      <w:r>
        <w:rPr>
          <w:color w:val="707070"/>
          <w:spacing w:val="35"/>
        </w:rPr>
        <w:t> </w:t>
      </w:r>
      <w:r>
        <w:rPr>
          <w:color w:val="707070"/>
        </w:rPr>
        <w:t>engineering</w:t>
      </w:r>
      <w:r>
        <w:rPr>
          <w:color w:val="707070"/>
          <w:spacing w:val="35"/>
        </w:rPr>
        <w:t> </w:t>
      </w:r>
      <w:r>
        <w:rPr>
          <w:color w:val="707070"/>
        </w:rPr>
        <w:t>teams</w:t>
      </w:r>
      <w:r>
        <w:rPr>
          <w:color w:val="707070"/>
          <w:spacing w:val="35"/>
        </w:rPr>
        <w:t> </w:t>
      </w:r>
      <w:r>
        <w:rPr>
          <w:color w:val="707070"/>
        </w:rPr>
        <w:t>to</w:t>
      </w:r>
      <w:r>
        <w:rPr>
          <w:color w:val="707070"/>
          <w:spacing w:val="35"/>
        </w:rPr>
        <w:t> </w:t>
      </w:r>
      <w:r>
        <w:rPr>
          <w:color w:val="707070"/>
        </w:rPr>
        <w:t>deliver</w:t>
      </w:r>
      <w:r>
        <w:rPr>
          <w:color w:val="707070"/>
          <w:spacing w:val="26"/>
        </w:rPr>
        <w:t> </w:t>
      </w:r>
      <w:r>
        <w:rPr>
          <w:color w:val="707070"/>
        </w:rPr>
        <w:t>actionable</w:t>
      </w:r>
      <w:r>
        <w:rPr>
          <w:color w:val="707070"/>
          <w:spacing w:val="35"/>
        </w:rPr>
        <w:t> </w:t>
      </w:r>
      <w:r>
        <w:rPr>
          <w:color w:val="707070"/>
        </w:rPr>
        <w:t>insights and support organizational growth. Passionate about advancing data infrastructure, reliability, and performance in fast-paced </w:t>
      </w:r>
      <w:r>
        <w:rPr>
          <w:color w:val="707070"/>
          <w:spacing w:val="-2"/>
        </w:rPr>
        <w:t>environments.</w:t>
      </w:r>
    </w:p>
    <w:p>
      <w:pPr>
        <w:pStyle w:val="BodyText"/>
        <w:spacing w:before="207"/>
      </w:pPr>
    </w:p>
    <w:p>
      <w:pPr>
        <w:pStyle w:val="Heading2"/>
      </w:pPr>
      <w:r>
        <w:rPr>
          <w:color w:val="3E3A3B"/>
          <w:w w:val="110"/>
        </w:rPr>
        <w:t>WORK</w:t>
      </w:r>
      <w:r>
        <w:rPr>
          <w:color w:val="3E3A3B"/>
          <w:spacing w:val="-30"/>
          <w:w w:val="110"/>
        </w:rPr>
        <w:t> </w:t>
      </w:r>
      <w:r>
        <w:rPr>
          <w:color w:val="3E3A3B"/>
          <w:spacing w:val="-2"/>
          <w:w w:val="110"/>
        </w:rPr>
        <w:t>EXPERIENCE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762000</wp:posOffset>
                </wp:positionH>
                <wp:positionV relativeFrom="paragraph">
                  <wp:posOffset>83347</wp:posOffset>
                </wp:positionV>
                <wp:extent cx="406400" cy="2540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279pt;width:32pt;height:2pt;mso-position-horizontal-relative:page;mso-position-vertical-relative:paragraph;z-index:-15727616;mso-wrap-distance-left:0;mso-wrap-distance-right:0" id="docshape4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Senior</w:t>
      </w:r>
      <w:r>
        <w:rPr>
          <w:b/>
          <w:color w:val="3E3A3B"/>
          <w:spacing w:val="-1"/>
          <w:sz w:val="24"/>
        </w:rPr>
        <w:t> </w:t>
      </w:r>
      <w:r>
        <w:rPr>
          <w:b/>
          <w:color w:val="3E3A3B"/>
          <w:sz w:val="24"/>
        </w:rPr>
        <w:t>Big</w:t>
      </w:r>
      <w:r>
        <w:rPr>
          <w:b/>
          <w:color w:val="3E3A3B"/>
          <w:spacing w:val="6"/>
          <w:sz w:val="24"/>
        </w:rPr>
        <w:t> </w:t>
      </w:r>
      <w:r>
        <w:rPr>
          <w:b/>
          <w:color w:val="3E3A3B"/>
          <w:sz w:val="24"/>
        </w:rPr>
        <w:t>Data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Specialist</w:t>
      </w:r>
      <w:r>
        <w:rPr>
          <w:b/>
          <w:color w:val="3E3A3B"/>
          <w:spacing w:val="6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7"/>
          <w:sz w:val="24"/>
        </w:rPr>
        <w:t> </w:t>
      </w:r>
      <w:r>
        <w:rPr>
          <w:b/>
          <w:color w:val="3E3A3B"/>
          <w:sz w:val="24"/>
        </w:rPr>
        <w:t>Velocidata</w:t>
      </w:r>
      <w:r>
        <w:rPr>
          <w:b/>
          <w:color w:val="3E3A3B"/>
          <w:spacing w:val="6"/>
          <w:sz w:val="24"/>
        </w:rPr>
        <w:t> </w:t>
      </w:r>
      <w:r>
        <w:rPr>
          <w:b/>
          <w:color w:val="3E3A3B"/>
          <w:spacing w:val="-2"/>
          <w:sz w:val="24"/>
        </w:rPr>
        <w:t>Technologies</w:t>
      </w:r>
    </w:p>
    <w:p>
      <w:pPr>
        <w:pStyle w:val="BodyText"/>
        <w:ind w:left="67"/>
      </w:pPr>
      <w:r>
        <w:rPr>
          <w:color w:val="707070"/>
          <w:w w:val="105"/>
        </w:rPr>
        <w:t>March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2022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-</w:t>
      </w:r>
      <w:r>
        <w:rPr>
          <w:color w:val="707070"/>
          <w:spacing w:val="-11"/>
          <w:w w:val="105"/>
        </w:rPr>
        <w:t> </w:t>
      </w:r>
      <w:r>
        <w:rPr>
          <w:color w:val="707070"/>
          <w:spacing w:val="-2"/>
          <w:w w:val="105"/>
        </w:rPr>
        <w:t>Present</w:t>
      </w:r>
    </w:p>
    <w:p>
      <w:pPr>
        <w:pStyle w:val="BodyText"/>
        <w:spacing w:line="290" w:lineRule="auto" w:before="243"/>
        <w:ind w:left="67" w:right="111"/>
      </w:pPr>
      <w:r>
        <w:rPr>
          <w:color w:val="707070"/>
        </w:rPr>
        <w:t>Lead architect and technical owner for cloud-native big data solutions supporting real-time analytics and machine learning</w:t>
      </w:r>
      <w:r>
        <w:rPr>
          <w:color w:val="707070"/>
          <w:spacing w:val="40"/>
          <w:w w:val="105"/>
        </w:rPr>
        <w:t> </w:t>
      </w:r>
      <w:r>
        <w:rPr>
          <w:color w:val="707070"/>
          <w:w w:val="105"/>
        </w:rPr>
        <w:t>applications at scale.</w:t>
      </w:r>
    </w:p>
    <w:p>
      <w:pPr>
        <w:pStyle w:val="BodyText"/>
        <w:spacing w:line="242" w:lineRule="auto" w:before="242"/>
        <w:ind w:left="564" w:right="111" w:hanging="258"/>
      </w:pPr>
      <w:r>
        <w:rPr>
          <w:position w:val="4"/>
        </w:rPr>
        <w:drawing>
          <wp:inline distT="0" distB="0" distL="0" distR="0">
            <wp:extent cx="50800" cy="508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30"/>
          <w:w w:val="105"/>
          <w:sz w:val="20"/>
        </w:rPr>
        <w:t>  </w:t>
      </w:r>
      <w:r>
        <w:rPr>
          <w:color w:val="707070"/>
          <w:w w:val="105"/>
        </w:rPr>
        <w:t>&lt;ul&gt;&lt;li&gt;Designed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implemented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data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lake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on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AWS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using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S3,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Glue,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Redshift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Spectrum,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increasing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query</w:t>
      </w:r>
      <w:r>
        <w:rPr>
          <w:color w:val="707070"/>
          <w:spacing w:val="-22"/>
          <w:w w:val="105"/>
        </w:rPr>
        <w:t> </w:t>
      </w:r>
      <w:r>
        <w:rPr>
          <w:color w:val="707070"/>
          <w:w w:val="105"/>
        </w:rPr>
        <w:t>performance </w:t>
      </w:r>
      <w:r>
        <w:rPr>
          <w:color w:val="707070"/>
          <w:spacing w:val="-2"/>
          <w:w w:val="105"/>
        </w:rPr>
        <w:t>by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2"/>
          <w:w w:val="105"/>
        </w:rPr>
        <w:t>40%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reducing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monthly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2"/>
          <w:w w:val="105"/>
        </w:rPr>
        <w:t>costs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by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2"/>
          <w:w w:val="105"/>
        </w:rPr>
        <w:t>$20K</w:t>
      </w:r>
      <w:r>
        <w:rPr>
          <w:color w:val="707070"/>
          <w:spacing w:val="-12"/>
          <w:w w:val="105"/>
        </w:rPr>
        <w:t> </w:t>
      </w:r>
      <w:r>
        <w:rPr>
          <w:color w:val="707070"/>
          <w:spacing w:val="-2"/>
          <w:w w:val="105"/>
        </w:rPr>
        <w:t>via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storage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tiering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workload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optimization.&lt;/li&gt;&lt;li&gt;Led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migration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of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batch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ETL </w:t>
      </w:r>
      <w:r>
        <w:rPr>
          <w:color w:val="707070"/>
          <w:w w:val="105"/>
        </w:rPr>
        <w:t>workflows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to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Apache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Spark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on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EMR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Databricks,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resulting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in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a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3x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reduction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in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processing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time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for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key</w:t>
      </w:r>
      <w:r>
        <w:rPr>
          <w:color w:val="707070"/>
          <w:spacing w:val="-22"/>
          <w:w w:val="105"/>
        </w:rPr>
        <w:t> </w:t>
      </w:r>
      <w:r>
        <w:rPr>
          <w:color w:val="707070"/>
          <w:w w:val="105"/>
        </w:rPr>
        <w:t>pipelines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supporting product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analytics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dashboards.&lt;/li&gt;&lt;li&gt;Developed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Kafka-based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event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streaming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architecture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to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enable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real-time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data </w:t>
      </w:r>
      <w:r>
        <w:rPr>
          <w:color w:val="707070"/>
        </w:rPr>
        <w:t>ingestion (100K+ messages/sec), boosting near-instant reporting capabilities for business stakeholders.&lt;/li&gt;&lt;li&gt;Partnered with data scientists, analysts, and product teams to define data requirements and deliver scalable, reliable analytics infrastructure </w:t>
      </w:r>
      <w:r>
        <w:rPr>
          <w:color w:val="707070"/>
          <w:w w:val="105"/>
        </w:rPr>
        <w:t>supporting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multiple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business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units.&lt;/li&gt;&lt;li&gt;Mentored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junior</w:t>
      </w:r>
      <w:r>
        <w:rPr>
          <w:color w:val="707070"/>
          <w:spacing w:val="-21"/>
          <w:w w:val="105"/>
        </w:rPr>
        <w:t> </w:t>
      </w:r>
      <w:r>
        <w:rPr>
          <w:color w:val="707070"/>
          <w:w w:val="105"/>
        </w:rPr>
        <w:t>engineers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established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code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review,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CI/CD,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data</w:t>
      </w:r>
      <w:r>
        <w:rPr>
          <w:color w:val="707070"/>
          <w:spacing w:val="-19"/>
          <w:w w:val="105"/>
        </w:rPr>
        <w:t> </w:t>
      </w:r>
      <w:r>
        <w:rPr>
          <w:color w:val="707070"/>
          <w:w w:val="105"/>
        </w:rPr>
        <w:t>quality standards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for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the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big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data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engineering</w:t>
      </w:r>
      <w:r>
        <w:rPr>
          <w:color w:val="707070"/>
          <w:spacing w:val="-11"/>
          <w:w w:val="105"/>
        </w:rPr>
        <w:t> </w:t>
      </w:r>
      <w:r>
        <w:rPr>
          <w:color w:val="707070"/>
          <w:w w:val="105"/>
        </w:rPr>
        <w:t>team.&lt;/li&gt;&lt;/ul&gt;</w:t>
      </w:r>
    </w:p>
    <w:p>
      <w:pPr>
        <w:pStyle w:val="BodyText"/>
        <w:spacing w:before="44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Big Data Engineer</w:t>
      </w:r>
      <w:r>
        <w:rPr>
          <w:b/>
          <w:color w:val="3E3A3B"/>
          <w:spacing w:val="-6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z w:val="24"/>
        </w:rPr>
        <w:t> NexGen </w:t>
      </w:r>
      <w:r>
        <w:rPr>
          <w:b/>
          <w:color w:val="3E3A3B"/>
          <w:spacing w:val="-2"/>
          <w:sz w:val="24"/>
        </w:rPr>
        <w:t>Insights</w:t>
      </w:r>
    </w:p>
    <w:p>
      <w:pPr>
        <w:pStyle w:val="BodyText"/>
        <w:ind w:left="67"/>
      </w:pPr>
      <w:r>
        <w:rPr>
          <w:color w:val="707070"/>
        </w:rPr>
        <w:t>July</w:t>
      </w:r>
      <w:r>
        <w:rPr>
          <w:color w:val="707070"/>
          <w:spacing w:val="-2"/>
        </w:rPr>
        <w:t> </w:t>
      </w:r>
      <w:r>
        <w:rPr>
          <w:color w:val="707070"/>
        </w:rPr>
        <w:t>2019</w:t>
      </w:r>
      <w:r>
        <w:rPr>
          <w:color w:val="707070"/>
          <w:spacing w:val="7"/>
        </w:rPr>
        <w:t> </w:t>
      </w:r>
      <w:r>
        <w:rPr>
          <w:color w:val="707070"/>
        </w:rPr>
        <w:t>-</w:t>
      </w:r>
      <w:r>
        <w:rPr>
          <w:color w:val="707070"/>
          <w:spacing w:val="6"/>
        </w:rPr>
        <w:t> </w:t>
      </w:r>
      <w:r>
        <w:rPr>
          <w:color w:val="707070"/>
        </w:rPr>
        <w:t>February</w:t>
      </w:r>
      <w:r>
        <w:rPr>
          <w:color w:val="707070"/>
          <w:spacing w:val="-1"/>
        </w:rPr>
        <w:t> </w:t>
      </w:r>
      <w:r>
        <w:rPr>
          <w:color w:val="707070"/>
          <w:spacing w:val="-4"/>
        </w:rPr>
        <w:t>2022</w:t>
      </w:r>
    </w:p>
    <w:p>
      <w:pPr>
        <w:pStyle w:val="BodyText"/>
        <w:spacing w:line="290" w:lineRule="auto" w:before="243"/>
        <w:ind w:left="67"/>
      </w:pPr>
      <w:r>
        <w:rPr>
          <w:color w:val="707070"/>
          <w:w w:val="105"/>
        </w:rPr>
        <w:t>Drove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the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design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maintenance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of</w:t>
      </w:r>
      <w:r>
        <w:rPr>
          <w:color w:val="707070"/>
          <w:spacing w:val="-20"/>
          <w:w w:val="105"/>
        </w:rPr>
        <w:t> </w:t>
      </w:r>
      <w:r>
        <w:rPr>
          <w:color w:val="707070"/>
          <w:w w:val="105"/>
        </w:rPr>
        <w:t>large-scale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analytics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pipelines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data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warehouse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solutions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in</w:t>
      </w:r>
      <w:r>
        <w:rPr>
          <w:color w:val="707070"/>
          <w:spacing w:val="-15"/>
          <w:w w:val="105"/>
        </w:rPr>
        <w:t> </w:t>
      </w:r>
      <w:r>
        <w:rPr>
          <w:color w:val="707070"/>
          <w:w w:val="105"/>
        </w:rPr>
        <w:t>hybrid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cloud/on-premises </w:t>
      </w:r>
      <w:r>
        <w:rPr>
          <w:color w:val="707070"/>
          <w:spacing w:val="-2"/>
          <w:w w:val="105"/>
        </w:rPr>
        <w:t>environments.</w:t>
      </w:r>
    </w:p>
    <w:p>
      <w:pPr>
        <w:pStyle w:val="BodyText"/>
        <w:spacing w:line="242" w:lineRule="auto" w:before="242"/>
        <w:ind w:left="564" w:right="111" w:hanging="258"/>
      </w:pPr>
      <w:r>
        <w:rPr>
          <w:position w:val="4"/>
        </w:rPr>
        <w:drawing>
          <wp:inline distT="0" distB="0" distL="0" distR="0">
            <wp:extent cx="50800" cy="508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80"/>
          <w:sz w:val="20"/>
        </w:rPr>
        <w:t>  </w:t>
      </w:r>
      <w:r>
        <w:rPr>
          <w:color w:val="707070"/>
        </w:rPr>
        <w:t>&lt;ul&gt;&lt;li&gt;Engineered</w:t>
      </w:r>
      <w:r>
        <w:rPr>
          <w:color w:val="707070"/>
          <w:spacing w:val="30"/>
        </w:rPr>
        <w:t> </w:t>
      </w:r>
      <w:r>
        <w:rPr>
          <w:color w:val="707070"/>
        </w:rPr>
        <w:t>scalable</w:t>
      </w:r>
      <w:r>
        <w:rPr>
          <w:color w:val="707070"/>
          <w:spacing w:val="30"/>
        </w:rPr>
        <w:t> </w:t>
      </w:r>
      <w:r>
        <w:rPr>
          <w:color w:val="707070"/>
        </w:rPr>
        <w:t>Hadoop</w:t>
      </w:r>
      <w:r>
        <w:rPr>
          <w:color w:val="707070"/>
          <w:spacing w:val="30"/>
        </w:rPr>
        <w:t> </w:t>
      </w:r>
      <w:r>
        <w:rPr>
          <w:color w:val="707070"/>
        </w:rPr>
        <w:t>and</w:t>
      </w:r>
      <w:r>
        <w:rPr>
          <w:color w:val="707070"/>
          <w:spacing w:val="30"/>
        </w:rPr>
        <w:t> </w:t>
      </w:r>
      <w:r>
        <w:rPr>
          <w:color w:val="707070"/>
        </w:rPr>
        <w:t>Spark-based</w:t>
      </w:r>
      <w:r>
        <w:rPr>
          <w:color w:val="707070"/>
          <w:spacing w:val="30"/>
        </w:rPr>
        <w:t> </w:t>
      </w:r>
      <w:r>
        <w:rPr>
          <w:color w:val="707070"/>
        </w:rPr>
        <w:t>ETL</w:t>
      </w:r>
      <w:r>
        <w:rPr>
          <w:color w:val="707070"/>
          <w:spacing w:val="18"/>
        </w:rPr>
        <w:t> </w:t>
      </w:r>
      <w:r>
        <w:rPr>
          <w:color w:val="707070"/>
        </w:rPr>
        <w:t>workflows</w:t>
      </w:r>
      <w:r>
        <w:rPr>
          <w:color w:val="707070"/>
          <w:spacing w:val="30"/>
        </w:rPr>
        <w:t> </w:t>
      </w:r>
      <w:r>
        <w:rPr>
          <w:color w:val="707070"/>
        </w:rPr>
        <w:t>processing</w:t>
      </w:r>
      <w:r>
        <w:rPr>
          <w:color w:val="707070"/>
          <w:spacing w:val="30"/>
        </w:rPr>
        <w:t> </w:t>
      </w:r>
      <w:r>
        <w:rPr>
          <w:color w:val="707070"/>
        </w:rPr>
        <w:t>over</w:t>
      </w:r>
      <w:r>
        <w:rPr>
          <w:color w:val="707070"/>
          <w:spacing w:val="22"/>
        </w:rPr>
        <w:t> </w:t>
      </w:r>
      <w:r>
        <w:rPr>
          <w:color w:val="707070"/>
        </w:rPr>
        <w:t>10TB</w:t>
      </w:r>
      <w:r>
        <w:rPr>
          <w:color w:val="707070"/>
          <w:spacing w:val="30"/>
        </w:rPr>
        <w:t> </w:t>
      </w:r>
      <w:r>
        <w:rPr>
          <w:color w:val="707070"/>
        </w:rPr>
        <w:t>of</w:t>
      </w:r>
      <w:r>
        <w:rPr>
          <w:color w:val="707070"/>
          <w:spacing w:val="22"/>
        </w:rPr>
        <w:t> </w:t>
      </w:r>
      <w:r>
        <w:rPr>
          <w:color w:val="707070"/>
        </w:rPr>
        <w:t>daily</w:t>
      </w:r>
      <w:r>
        <w:rPr>
          <w:color w:val="707070"/>
          <w:spacing w:val="20"/>
        </w:rPr>
        <w:t> </w:t>
      </w:r>
      <w:r>
        <w:rPr>
          <w:color w:val="707070"/>
        </w:rPr>
        <w:t>log</w:t>
      </w:r>
      <w:r>
        <w:rPr>
          <w:color w:val="707070"/>
          <w:spacing w:val="30"/>
        </w:rPr>
        <w:t> </w:t>
      </w:r>
      <w:r>
        <w:rPr>
          <w:color w:val="707070"/>
        </w:rPr>
        <w:t>and</w:t>
      </w:r>
      <w:r>
        <w:rPr>
          <w:color w:val="707070"/>
          <w:spacing w:val="30"/>
        </w:rPr>
        <w:t> </w:t>
      </w:r>
      <w:r>
        <w:rPr>
          <w:color w:val="707070"/>
        </w:rPr>
        <w:t>event</w:t>
      </w:r>
      <w:r>
        <w:rPr>
          <w:color w:val="707070"/>
          <w:spacing w:val="30"/>
        </w:rPr>
        <w:t> </w:t>
      </w:r>
      <w:r>
        <w:rPr>
          <w:color w:val="707070"/>
        </w:rPr>
        <w:t>data, ensuring high availability and low-latency delivery for data consumers.&lt;/li&gt;&lt;li&gt;Optimized query performance and resource utilization on Hive and Spark environments, reducing job runtimes by 55% through partitioning, caching, and fine-tuned cluster configuration.&lt;/li&gt;&lt;li&gt;Automated cluster provisioning and monitoring in GCP using Terraform and Stackdriver, improving system reliability</w:t>
      </w:r>
      <w:r>
        <w:rPr>
          <w:color w:val="707070"/>
          <w:spacing w:val="-1"/>
        </w:rPr>
        <w:t> </w:t>
      </w:r>
      <w:r>
        <w:rPr>
          <w:color w:val="707070"/>
        </w:rPr>
        <w:t>and enabling self-healing infrastructure.&lt;/li&gt;&lt;li&gt;Collaborated with analytics, BI, and product teams to deliver reliable datasets</w:t>
      </w:r>
      <w:r>
        <w:rPr>
          <w:color w:val="707070"/>
          <w:spacing w:val="40"/>
        </w:rPr>
        <w:t> </w:t>
      </w:r>
      <w:r>
        <w:rPr>
          <w:color w:val="707070"/>
        </w:rPr>
        <w:t>and</w:t>
      </w:r>
      <w:r>
        <w:rPr>
          <w:color w:val="707070"/>
          <w:spacing w:val="40"/>
        </w:rPr>
        <w:t> </w:t>
      </w:r>
      <w:r>
        <w:rPr>
          <w:color w:val="707070"/>
        </w:rPr>
        <w:t>dashboards</w:t>
      </w:r>
      <w:r>
        <w:rPr>
          <w:color w:val="707070"/>
          <w:spacing w:val="40"/>
        </w:rPr>
        <w:t> </w:t>
      </w:r>
      <w:r>
        <w:rPr>
          <w:color w:val="707070"/>
        </w:rPr>
        <w:t>aligned</w:t>
      </w:r>
      <w:r>
        <w:rPr>
          <w:color w:val="707070"/>
          <w:spacing w:val="40"/>
        </w:rPr>
        <w:t> </w:t>
      </w:r>
      <w:r>
        <w:rPr>
          <w:color w:val="707070"/>
        </w:rPr>
        <w:t>with</w:t>
      </w:r>
      <w:r>
        <w:rPr>
          <w:color w:val="707070"/>
          <w:spacing w:val="40"/>
        </w:rPr>
        <w:t> </w:t>
      </w:r>
      <w:r>
        <w:rPr>
          <w:color w:val="707070"/>
        </w:rPr>
        <w:t>business</w:t>
      </w:r>
      <w:r>
        <w:rPr>
          <w:color w:val="707070"/>
          <w:spacing w:val="40"/>
        </w:rPr>
        <w:t> </w:t>
      </w:r>
      <w:r>
        <w:rPr>
          <w:color w:val="707070"/>
        </w:rPr>
        <w:t>KPIs</w:t>
      </w:r>
      <w:r>
        <w:rPr>
          <w:color w:val="707070"/>
          <w:spacing w:val="40"/>
        </w:rPr>
        <w:t> </w:t>
      </w:r>
      <w:r>
        <w:rPr>
          <w:color w:val="707070"/>
        </w:rPr>
        <w:t>and</w:t>
      </w:r>
      <w:r>
        <w:rPr>
          <w:color w:val="707070"/>
          <w:spacing w:val="40"/>
        </w:rPr>
        <w:t> </w:t>
      </w:r>
      <w:r>
        <w:rPr>
          <w:color w:val="707070"/>
        </w:rPr>
        <w:t>compliance</w:t>
      </w:r>
      <w:r>
        <w:rPr>
          <w:color w:val="707070"/>
          <w:spacing w:val="40"/>
        </w:rPr>
        <w:t> </w:t>
      </w:r>
      <w:r>
        <w:rPr>
          <w:color w:val="707070"/>
        </w:rPr>
        <w:t>requirements.&lt;/li&gt;&lt;/ul&gt;</w:t>
      </w:r>
    </w:p>
    <w:p>
      <w:pPr>
        <w:pStyle w:val="BodyText"/>
        <w:spacing w:before="43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Data</w:t>
      </w:r>
      <w:r>
        <w:rPr>
          <w:b/>
          <w:color w:val="3E3A3B"/>
          <w:spacing w:val="-3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-8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-3"/>
          <w:sz w:val="24"/>
        </w:rPr>
        <w:t> </w:t>
      </w:r>
      <w:r>
        <w:rPr>
          <w:b/>
          <w:color w:val="3E3A3B"/>
          <w:sz w:val="24"/>
        </w:rPr>
        <w:t>Quantis</w:t>
      </w:r>
      <w:r>
        <w:rPr>
          <w:b/>
          <w:color w:val="3E3A3B"/>
          <w:spacing w:val="-2"/>
          <w:sz w:val="24"/>
        </w:rPr>
        <w:t> </w:t>
      </w:r>
      <w:r>
        <w:rPr>
          <w:b/>
          <w:color w:val="3E3A3B"/>
          <w:sz w:val="24"/>
        </w:rPr>
        <w:t>Data</w:t>
      </w:r>
      <w:r>
        <w:rPr>
          <w:b/>
          <w:color w:val="3E3A3B"/>
          <w:spacing w:val="-3"/>
          <w:sz w:val="24"/>
        </w:rPr>
        <w:t> </w:t>
      </w:r>
      <w:r>
        <w:rPr>
          <w:b/>
          <w:color w:val="3E3A3B"/>
          <w:spacing w:val="-2"/>
          <w:sz w:val="24"/>
        </w:rPr>
        <w:t>Solutions</w:t>
      </w:r>
    </w:p>
    <w:p>
      <w:pPr>
        <w:pStyle w:val="BodyText"/>
        <w:ind w:left="67"/>
      </w:pPr>
      <w:r>
        <w:rPr>
          <w:color w:val="707070"/>
          <w:w w:val="105"/>
        </w:rPr>
        <w:t>June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2016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-</w:t>
      </w:r>
      <w:r>
        <w:rPr>
          <w:color w:val="707070"/>
          <w:spacing w:val="-16"/>
          <w:w w:val="105"/>
        </w:rPr>
        <w:t> </w:t>
      </w:r>
      <w:r>
        <w:rPr>
          <w:color w:val="707070"/>
          <w:w w:val="105"/>
        </w:rPr>
        <w:t>June</w:t>
      </w:r>
      <w:r>
        <w:rPr>
          <w:color w:val="707070"/>
          <w:spacing w:val="-16"/>
          <w:w w:val="105"/>
        </w:rPr>
        <w:t> </w:t>
      </w:r>
      <w:r>
        <w:rPr>
          <w:color w:val="707070"/>
          <w:spacing w:val="-4"/>
          <w:w w:val="105"/>
        </w:rPr>
        <w:t>2019</w:t>
      </w:r>
    </w:p>
    <w:p>
      <w:pPr>
        <w:pStyle w:val="BodyText"/>
        <w:spacing w:before="243"/>
        <w:ind w:left="67"/>
      </w:pPr>
      <w:r>
        <w:rPr>
          <w:color w:val="707070"/>
        </w:rPr>
        <w:t>Supported</w:t>
      </w:r>
      <w:r>
        <w:rPr>
          <w:color w:val="707070"/>
          <w:spacing w:val="16"/>
        </w:rPr>
        <w:t> </w:t>
      </w:r>
      <w:r>
        <w:rPr>
          <w:color w:val="707070"/>
        </w:rPr>
        <w:t>enterprise</w:t>
      </w:r>
      <w:r>
        <w:rPr>
          <w:color w:val="707070"/>
          <w:spacing w:val="17"/>
        </w:rPr>
        <w:t> </w:t>
      </w:r>
      <w:r>
        <w:rPr>
          <w:color w:val="707070"/>
        </w:rPr>
        <w:t>data</w:t>
      </w:r>
      <w:r>
        <w:rPr>
          <w:color w:val="707070"/>
          <w:spacing w:val="17"/>
        </w:rPr>
        <w:t> </w:t>
      </w:r>
      <w:r>
        <w:rPr>
          <w:color w:val="707070"/>
        </w:rPr>
        <w:t>warehouse</w:t>
      </w:r>
      <w:r>
        <w:rPr>
          <w:color w:val="707070"/>
          <w:spacing w:val="17"/>
        </w:rPr>
        <w:t> </w:t>
      </w:r>
      <w:r>
        <w:rPr>
          <w:color w:val="707070"/>
        </w:rPr>
        <w:t>projects</w:t>
      </w:r>
      <w:r>
        <w:rPr>
          <w:color w:val="707070"/>
          <w:spacing w:val="17"/>
        </w:rPr>
        <w:t> </w:t>
      </w:r>
      <w:r>
        <w:rPr>
          <w:color w:val="707070"/>
        </w:rPr>
        <w:t>and</w:t>
      </w:r>
      <w:r>
        <w:rPr>
          <w:color w:val="707070"/>
          <w:spacing w:val="17"/>
        </w:rPr>
        <w:t> </w:t>
      </w:r>
      <w:r>
        <w:rPr>
          <w:color w:val="707070"/>
        </w:rPr>
        <w:t>initiated</w:t>
      </w:r>
      <w:r>
        <w:rPr>
          <w:color w:val="707070"/>
          <w:spacing w:val="16"/>
        </w:rPr>
        <w:t> </w:t>
      </w:r>
      <w:r>
        <w:rPr>
          <w:color w:val="707070"/>
        </w:rPr>
        <w:t>cloud</w:t>
      </w:r>
      <w:r>
        <w:rPr>
          <w:color w:val="707070"/>
          <w:spacing w:val="17"/>
        </w:rPr>
        <w:t> </w:t>
      </w:r>
      <w:r>
        <w:rPr>
          <w:color w:val="707070"/>
        </w:rPr>
        <w:t>and</w:t>
      </w:r>
      <w:r>
        <w:rPr>
          <w:color w:val="707070"/>
          <w:spacing w:val="17"/>
        </w:rPr>
        <w:t> </w:t>
      </w:r>
      <w:r>
        <w:rPr>
          <w:color w:val="707070"/>
        </w:rPr>
        <w:t>big</w:t>
      </w:r>
      <w:r>
        <w:rPr>
          <w:color w:val="707070"/>
          <w:spacing w:val="17"/>
        </w:rPr>
        <w:t> </w:t>
      </w:r>
      <w:r>
        <w:rPr>
          <w:color w:val="707070"/>
        </w:rPr>
        <w:t>data</w:t>
      </w:r>
      <w:r>
        <w:rPr>
          <w:color w:val="707070"/>
          <w:spacing w:val="17"/>
        </w:rPr>
        <w:t> </w:t>
      </w:r>
      <w:r>
        <w:rPr>
          <w:color w:val="707070"/>
        </w:rPr>
        <w:t>technology</w:t>
      </w:r>
      <w:r>
        <w:rPr>
          <w:color w:val="707070"/>
          <w:spacing w:val="8"/>
        </w:rPr>
        <w:t> </w:t>
      </w:r>
      <w:r>
        <w:rPr>
          <w:color w:val="707070"/>
          <w:spacing w:val="-2"/>
        </w:rPr>
        <w:t>adoption.</w:t>
      </w:r>
    </w:p>
    <w:p>
      <w:pPr>
        <w:pStyle w:val="BodyText"/>
        <w:spacing w:before="21"/>
      </w:pPr>
    </w:p>
    <w:p>
      <w:pPr>
        <w:pStyle w:val="BodyText"/>
        <w:spacing w:line="242" w:lineRule="auto" w:before="0"/>
        <w:ind w:left="564" w:right="747" w:hanging="258"/>
      </w:pPr>
      <w:r>
        <w:rPr>
          <w:position w:val="4"/>
        </w:rPr>
        <w:drawing>
          <wp:inline distT="0" distB="0" distL="0" distR="0">
            <wp:extent cx="50800" cy="508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</w:rPr>
      </w:r>
      <w:r>
        <w:rPr>
          <w:rFonts w:ascii="Times New Roman"/>
          <w:spacing w:val="40"/>
          <w:sz w:val="20"/>
        </w:rPr>
        <w:t>  </w:t>
      </w:r>
      <w:r>
        <w:rPr>
          <w:color w:val="707070"/>
        </w:rPr>
        <w:t>&lt;ul&gt;&lt;li&gt;Developed, tested, and deployed data ingestion and transformation pipelines utilizing Python, SQL, and Airflow</w:t>
      </w:r>
      <w:r>
        <w:rPr>
          <w:color w:val="707070"/>
          <w:spacing w:val="-3"/>
        </w:rPr>
        <w:t> </w:t>
      </w:r>
      <w:r>
        <w:rPr>
          <w:color w:val="707070"/>
        </w:rPr>
        <w:t>for cross-functional analytics needs.&lt;/li&gt;&lt;li&gt;Assisted in migrating on-premise data platforms to Azure Data Lake, integrating structured and semi-structured data sources.&lt;/li&gt;&lt;li&gt;Improved reliability and accuracy of core reporting processes by</w:t>
      </w:r>
      <w:r>
        <w:rPr>
          <w:color w:val="707070"/>
          <w:spacing w:val="40"/>
        </w:rPr>
        <w:t> </w:t>
      </w:r>
      <w:r>
        <w:rPr>
          <w:color w:val="707070"/>
        </w:rPr>
        <w:t>implementing robust data validation, lineage tracking, and automated testing.&lt;/li&gt;&lt;/ul&gt;</w:t>
      </w:r>
    </w:p>
    <w:p>
      <w:pPr>
        <w:pStyle w:val="BodyText"/>
        <w:spacing w:before="0"/>
      </w:pPr>
    </w:p>
    <w:p>
      <w:pPr>
        <w:pStyle w:val="BodyText"/>
        <w:spacing w:before="4"/>
      </w:pPr>
    </w:p>
    <w:p>
      <w:pPr>
        <w:pStyle w:val="Heading2"/>
      </w:pPr>
      <w:r>
        <w:rPr>
          <w:color w:val="3E3A3B"/>
          <w:spacing w:val="-2"/>
          <w:w w:val="105"/>
        </w:rPr>
        <w:t>PROJECTS</w:t>
      </w:r>
    </w:p>
    <w:p>
      <w:pPr>
        <w:pStyle w:val="Heading4"/>
        <w:spacing w:before="131"/>
      </w:pPr>
      <w:r>
        <w:rPr>
          <w:color w:val="3E3A3B"/>
          <w:spacing w:val="-2"/>
          <w:w w:val="105"/>
        </w:rPr>
        <w:t>Real-Time</w:t>
      </w:r>
      <w:r>
        <w:rPr>
          <w:color w:val="3E3A3B"/>
          <w:spacing w:val="-4"/>
          <w:w w:val="105"/>
        </w:rPr>
        <w:t> </w:t>
      </w:r>
      <w:r>
        <w:rPr>
          <w:color w:val="3E3A3B"/>
          <w:spacing w:val="-2"/>
          <w:w w:val="105"/>
        </w:rPr>
        <w:t>Customer</w:t>
      </w:r>
      <w:r>
        <w:rPr>
          <w:color w:val="3E3A3B"/>
          <w:spacing w:val="-10"/>
          <w:w w:val="105"/>
        </w:rPr>
        <w:t> </w:t>
      </w:r>
      <w:r>
        <w:rPr>
          <w:color w:val="3E3A3B"/>
          <w:spacing w:val="-2"/>
          <w:w w:val="105"/>
        </w:rPr>
        <w:t>Insights</w:t>
      </w:r>
      <w:r>
        <w:rPr>
          <w:color w:val="3E3A3B"/>
          <w:spacing w:val="-4"/>
          <w:w w:val="105"/>
        </w:rPr>
        <w:t> </w:t>
      </w:r>
      <w:r>
        <w:rPr>
          <w:color w:val="3E3A3B"/>
          <w:spacing w:val="-2"/>
          <w:w w:val="105"/>
        </w:rPr>
        <w:t>Platform</w:t>
      </w:r>
    </w:p>
    <w:p>
      <w:pPr>
        <w:pStyle w:val="BodyText"/>
        <w:ind w:left="67"/>
      </w:pPr>
      <w:hyperlink r:id="rId7">
        <w:r>
          <w:rPr>
            <w:color w:val="707070"/>
            <w:u w:val="single" w:color="707070"/>
          </w:rPr>
          <w:t>https://</w:t>
        </w:r>
      </w:hyperlink>
      <w:hyperlink r:id="rId7">
        <w:r>
          <w:rPr>
            <w:color w:val="707070"/>
            <w:u w:val="single" w:color="707070"/>
          </w:rPr>
          <w:t>github.com/</w:t>
        </w:r>
      </w:hyperlink>
      <w:hyperlink r:id="rId7">
        <w:r>
          <w:rPr>
            <w:color w:val="707070"/>
            <w:u w:val="single" w:color="707070"/>
          </w:rPr>
          <w:t>amoro/</w:t>
        </w:r>
      </w:hyperlink>
      <w:hyperlink r:id="rId7">
        <w:r>
          <w:rPr>
            <w:color w:val="707070"/>
            <w:u w:val="single" w:color="707070"/>
          </w:rPr>
          <w:t>data-</w:t>
        </w:r>
      </w:hyperlink>
      <w:hyperlink r:id="rId7">
        <w:r>
          <w:rPr>
            <w:color w:val="707070"/>
            <w:u w:val="single" w:color="707070"/>
          </w:rPr>
          <w:t>insights-</w:t>
        </w:r>
      </w:hyperlink>
      <w:hyperlink r:id="rId7">
        <w:r>
          <w:rPr>
            <w:color w:val="707070"/>
            <w:spacing w:val="-2"/>
            <w:u w:val="single" w:color="707070"/>
          </w:rPr>
          <w:t>platform</w:t>
        </w:r>
      </w:hyperlink>
    </w:p>
    <w:p>
      <w:pPr>
        <w:pStyle w:val="BodyText"/>
        <w:spacing w:after="0"/>
        <w:sectPr>
          <w:type w:val="continuous"/>
          <w:pgSz w:w="17000" w:h="22000"/>
          <w:pgMar w:top="800" w:bottom="280" w:left="1133" w:right="1133"/>
        </w:sectPr>
      </w:pPr>
    </w:p>
    <w:p>
      <w:pPr>
        <w:pStyle w:val="BodyText"/>
        <w:spacing w:line="290" w:lineRule="auto" w:before="80"/>
        <w:ind w:left="67"/>
      </w:pPr>
      <w:r>
        <w:rPr>
          <w:color w:val="707070"/>
          <w:spacing w:val="-2"/>
          <w:w w:val="105"/>
        </w:rPr>
        <w:t>Architected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implemented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a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real-time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analytics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platform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using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AWS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Kinesis,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Spark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Streaming,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and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Redshift,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processing</w:t>
      </w:r>
      <w:r>
        <w:rPr>
          <w:color w:val="707070"/>
          <w:spacing w:val="-10"/>
          <w:w w:val="105"/>
        </w:rPr>
        <w:t> </w:t>
      </w:r>
      <w:r>
        <w:rPr>
          <w:color w:val="707070"/>
          <w:spacing w:val="-2"/>
          <w:w w:val="105"/>
        </w:rPr>
        <w:t>over</w:t>
      </w:r>
      <w:r>
        <w:rPr>
          <w:color w:val="707070"/>
          <w:spacing w:val="-15"/>
          <w:w w:val="105"/>
        </w:rPr>
        <w:t> </w:t>
      </w:r>
      <w:r>
        <w:rPr>
          <w:color w:val="707070"/>
          <w:spacing w:val="-2"/>
          <w:w w:val="105"/>
        </w:rPr>
        <w:t>2M </w:t>
      </w:r>
      <w:r>
        <w:rPr>
          <w:color w:val="707070"/>
          <w:w w:val="105"/>
        </w:rPr>
        <w:t>customer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events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per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day</w:t>
      </w:r>
      <w:r>
        <w:rPr>
          <w:color w:val="707070"/>
          <w:spacing w:val="-10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enabling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dashboards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with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sub-minute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latency</w:t>
      </w:r>
      <w:r>
        <w:rPr>
          <w:color w:val="707070"/>
          <w:spacing w:val="-10"/>
          <w:w w:val="105"/>
        </w:rPr>
        <w:t> </w:t>
      </w:r>
      <w:r>
        <w:rPr>
          <w:color w:val="707070"/>
          <w:w w:val="105"/>
        </w:rPr>
        <w:t>for</w:t>
      </w:r>
      <w:r>
        <w:rPr>
          <w:color w:val="707070"/>
          <w:spacing w:val="-9"/>
          <w:w w:val="105"/>
        </w:rPr>
        <w:t> </w:t>
      </w:r>
      <w:r>
        <w:rPr>
          <w:color w:val="707070"/>
          <w:w w:val="105"/>
        </w:rPr>
        <w:t>business</w:t>
      </w:r>
      <w:r>
        <w:rPr>
          <w:color w:val="707070"/>
          <w:spacing w:val="-2"/>
          <w:w w:val="105"/>
        </w:rPr>
        <w:t> </w:t>
      </w:r>
      <w:r>
        <w:rPr>
          <w:color w:val="707070"/>
          <w:w w:val="105"/>
        </w:rPr>
        <w:t>operations.</w:t>
      </w:r>
    </w:p>
    <w:p>
      <w:pPr>
        <w:pStyle w:val="BodyText"/>
        <w:spacing w:before="203"/>
      </w:pPr>
    </w:p>
    <w:p>
      <w:pPr>
        <w:pStyle w:val="Heading4"/>
      </w:pPr>
      <w:r>
        <w:rPr>
          <w:color w:val="3E3A3B"/>
        </w:rPr>
        <w:t>Cost-Efficient</w:t>
      </w:r>
      <w:r>
        <w:rPr>
          <w:color w:val="3E3A3B"/>
          <w:spacing w:val="23"/>
        </w:rPr>
        <w:t> </w:t>
      </w:r>
      <w:r>
        <w:rPr>
          <w:color w:val="3E3A3B"/>
        </w:rPr>
        <w:t>Scalable</w:t>
      </w:r>
      <w:r>
        <w:rPr>
          <w:color w:val="3E3A3B"/>
          <w:spacing w:val="24"/>
        </w:rPr>
        <w:t> </w:t>
      </w:r>
      <w:r>
        <w:rPr>
          <w:color w:val="3E3A3B"/>
        </w:rPr>
        <w:t>Data</w:t>
      </w:r>
      <w:r>
        <w:rPr>
          <w:color w:val="3E3A3B"/>
          <w:spacing w:val="24"/>
        </w:rPr>
        <w:t> </w:t>
      </w:r>
      <w:r>
        <w:rPr>
          <w:color w:val="3E3A3B"/>
          <w:spacing w:val="-4"/>
        </w:rPr>
        <w:t>Lake</w:t>
      </w:r>
    </w:p>
    <w:p>
      <w:pPr>
        <w:pStyle w:val="BodyText"/>
        <w:spacing w:line="290" w:lineRule="auto" w:before="243"/>
        <w:ind w:left="67"/>
      </w:pPr>
      <w:r>
        <w:rPr>
          <w:color w:val="707070"/>
          <w:w w:val="105"/>
        </w:rPr>
        <w:t>Designed</w:t>
      </w:r>
      <w:r>
        <w:rPr>
          <w:color w:val="707070"/>
          <w:spacing w:val="-18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deployed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multi-zone,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cloud-based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data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lake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architecture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utilizing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S3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and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Glue,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reducing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storage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costs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by</w:t>
      </w:r>
      <w:r>
        <w:rPr>
          <w:color w:val="707070"/>
          <w:spacing w:val="-22"/>
          <w:w w:val="105"/>
        </w:rPr>
        <w:t> </w:t>
      </w:r>
      <w:r>
        <w:rPr>
          <w:color w:val="707070"/>
          <w:w w:val="105"/>
        </w:rPr>
        <w:t>35%</w:t>
      </w:r>
      <w:r>
        <w:rPr>
          <w:color w:val="707070"/>
          <w:spacing w:val="-17"/>
          <w:w w:val="105"/>
        </w:rPr>
        <w:t> </w:t>
      </w:r>
      <w:r>
        <w:rPr>
          <w:color w:val="707070"/>
          <w:w w:val="105"/>
        </w:rPr>
        <w:t>and supporting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analytics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for</w:t>
      </w:r>
      <w:r>
        <w:rPr>
          <w:color w:val="707070"/>
          <w:spacing w:val="-14"/>
          <w:w w:val="105"/>
        </w:rPr>
        <w:t> </w:t>
      </w:r>
      <w:r>
        <w:rPr>
          <w:color w:val="707070"/>
          <w:w w:val="105"/>
        </w:rPr>
        <w:t>20+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product</w:t>
      </w:r>
      <w:r>
        <w:rPr>
          <w:color w:val="707070"/>
          <w:spacing w:val="-8"/>
          <w:w w:val="105"/>
        </w:rPr>
        <w:t> </w:t>
      </w:r>
      <w:r>
        <w:rPr>
          <w:color w:val="707070"/>
          <w:w w:val="105"/>
        </w:rPr>
        <w:t>lines.</w:t>
      </w:r>
    </w:p>
    <w:p>
      <w:pPr>
        <w:pStyle w:val="BodyText"/>
        <w:spacing w:before="0"/>
      </w:pPr>
    </w:p>
    <w:p>
      <w:pPr>
        <w:pStyle w:val="BodyText"/>
        <w:spacing w:before="165"/>
      </w:pPr>
    </w:p>
    <w:p>
      <w:pPr>
        <w:pStyle w:val="Heading2"/>
      </w:pPr>
      <w:r>
        <w:rPr>
          <w:color w:val="3E3A3B"/>
          <w:spacing w:val="-2"/>
          <w:w w:val="105"/>
        </w:rPr>
        <w:t>CERTIFICATIONS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762000</wp:posOffset>
                </wp:positionH>
                <wp:positionV relativeFrom="paragraph">
                  <wp:posOffset>83287</wp:posOffset>
                </wp:positionV>
                <wp:extent cx="406400" cy="2540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58106pt;width:32pt;height:2pt;mso-position-horizontal-relative:page;mso-position-vertical-relative:paragraph;z-index:-15727104;mso-wrap-distance-left:0;mso-wrap-distance-right:0" id="docshape5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pacing w:val="-2"/>
          <w:w w:val="105"/>
          <w:sz w:val="24"/>
        </w:rPr>
        <w:t>AWS</w:t>
      </w:r>
      <w:r>
        <w:rPr>
          <w:b/>
          <w:color w:val="3E3A3B"/>
          <w:spacing w:val="-19"/>
          <w:w w:val="105"/>
          <w:sz w:val="24"/>
        </w:rPr>
        <w:t> </w:t>
      </w:r>
      <w:r>
        <w:rPr>
          <w:b/>
          <w:color w:val="3E3A3B"/>
          <w:spacing w:val="-2"/>
          <w:w w:val="105"/>
          <w:sz w:val="24"/>
        </w:rPr>
        <w:t>Certified</w:t>
      </w:r>
      <w:r>
        <w:rPr>
          <w:b/>
          <w:color w:val="3E3A3B"/>
          <w:spacing w:val="-19"/>
          <w:w w:val="105"/>
          <w:sz w:val="24"/>
        </w:rPr>
        <w:t> </w:t>
      </w:r>
      <w:r>
        <w:rPr>
          <w:b/>
          <w:color w:val="3E3A3B"/>
          <w:spacing w:val="-2"/>
          <w:w w:val="105"/>
          <w:sz w:val="24"/>
        </w:rPr>
        <w:t>Solutions</w:t>
      </w:r>
      <w:r>
        <w:rPr>
          <w:b/>
          <w:color w:val="3E3A3B"/>
          <w:spacing w:val="-18"/>
          <w:w w:val="105"/>
          <w:sz w:val="24"/>
        </w:rPr>
        <w:t> </w:t>
      </w:r>
      <w:r>
        <w:rPr>
          <w:b/>
          <w:color w:val="3E3A3B"/>
          <w:spacing w:val="-2"/>
          <w:w w:val="105"/>
          <w:sz w:val="24"/>
        </w:rPr>
        <w:t>Architect</w:t>
      </w:r>
      <w:r>
        <w:rPr>
          <w:b/>
          <w:color w:val="3E3A3B"/>
          <w:spacing w:val="-19"/>
          <w:w w:val="105"/>
          <w:sz w:val="24"/>
        </w:rPr>
        <w:t> </w:t>
      </w:r>
      <w:r>
        <w:rPr>
          <w:b/>
          <w:color w:val="3E3A3B"/>
          <w:spacing w:val="-2"/>
          <w:w w:val="135"/>
          <w:sz w:val="24"/>
        </w:rPr>
        <w:t>–</w:t>
      </w:r>
      <w:r>
        <w:rPr>
          <w:b/>
          <w:color w:val="3E3A3B"/>
          <w:spacing w:val="-40"/>
          <w:w w:val="135"/>
          <w:sz w:val="24"/>
        </w:rPr>
        <w:t> </w:t>
      </w:r>
      <w:r>
        <w:rPr>
          <w:b/>
          <w:color w:val="3E3A3B"/>
          <w:spacing w:val="-2"/>
          <w:w w:val="105"/>
          <w:sz w:val="24"/>
        </w:rPr>
        <w:t>Associate</w:t>
      </w:r>
      <w:r>
        <w:rPr>
          <w:b/>
          <w:color w:val="3E3A3B"/>
          <w:spacing w:val="38"/>
          <w:w w:val="105"/>
          <w:sz w:val="24"/>
        </w:rPr>
        <w:t> </w:t>
      </w:r>
      <w:r>
        <w:rPr>
          <w:b/>
          <w:color w:val="3E3A3B"/>
          <w:spacing w:val="-2"/>
          <w:w w:val="85"/>
          <w:sz w:val="24"/>
        </w:rPr>
        <w:t>|</w:t>
      </w:r>
      <w:r>
        <w:rPr>
          <w:b/>
          <w:color w:val="3E3A3B"/>
          <w:spacing w:val="39"/>
          <w:w w:val="105"/>
          <w:sz w:val="24"/>
        </w:rPr>
        <w:t> </w:t>
      </w:r>
      <w:r>
        <w:rPr>
          <w:b/>
          <w:color w:val="3E3A3B"/>
          <w:spacing w:val="-2"/>
          <w:w w:val="105"/>
          <w:sz w:val="24"/>
        </w:rPr>
        <w:t>Amazon</w:t>
      </w:r>
      <w:r>
        <w:rPr>
          <w:b/>
          <w:color w:val="3E3A3B"/>
          <w:spacing w:val="-19"/>
          <w:w w:val="105"/>
          <w:sz w:val="24"/>
        </w:rPr>
        <w:t> </w:t>
      </w:r>
      <w:r>
        <w:rPr>
          <w:b/>
          <w:color w:val="3E3A3B"/>
          <w:spacing w:val="-2"/>
          <w:w w:val="105"/>
          <w:sz w:val="24"/>
        </w:rPr>
        <w:t>Web</w:t>
      </w:r>
      <w:r>
        <w:rPr>
          <w:b/>
          <w:color w:val="3E3A3B"/>
          <w:spacing w:val="-18"/>
          <w:w w:val="105"/>
          <w:sz w:val="24"/>
        </w:rPr>
        <w:t> </w:t>
      </w:r>
      <w:r>
        <w:rPr>
          <w:b/>
          <w:color w:val="3E3A3B"/>
          <w:spacing w:val="-2"/>
          <w:w w:val="105"/>
          <w:sz w:val="24"/>
        </w:rPr>
        <w:t>Services</w:t>
      </w:r>
    </w:p>
    <w:p>
      <w:pPr>
        <w:pStyle w:val="BodyText"/>
        <w:ind w:left="67"/>
      </w:pPr>
      <w:r>
        <w:rPr>
          <w:color w:val="707070"/>
          <w:w w:val="105"/>
        </w:rPr>
        <w:t>March</w:t>
      </w:r>
      <w:r>
        <w:rPr>
          <w:color w:val="707070"/>
          <w:spacing w:val="1"/>
          <w:w w:val="105"/>
        </w:rPr>
        <w:t> </w:t>
      </w:r>
      <w:r>
        <w:rPr>
          <w:color w:val="707070"/>
          <w:spacing w:val="-4"/>
          <w:w w:val="105"/>
        </w:rPr>
        <w:t>2021</w:t>
      </w:r>
    </w:p>
    <w:p>
      <w:pPr>
        <w:pStyle w:val="BodyText"/>
        <w:spacing w:before="243"/>
        <w:ind w:left="67"/>
      </w:pPr>
      <w:r>
        <w:rPr>
          <w:color w:val="707070"/>
        </w:rPr>
        <w:t>Credential</w:t>
      </w:r>
      <w:r>
        <w:rPr>
          <w:color w:val="707070"/>
          <w:spacing w:val="11"/>
        </w:rPr>
        <w:t> </w:t>
      </w:r>
      <w:r>
        <w:rPr>
          <w:color w:val="707070"/>
        </w:rPr>
        <w:t>demonstrating</w:t>
      </w:r>
      <w:r>
        <w:rPr>
          <w:color w:val="707070"/>
          <w:spacing w:val="22"/>
        </w:rPr>
        <w:t> </w:t>
      </w:r>
      <w:r>
        <w:rPr>
          <w:color w:val="707070"/>
        </w:rPr>
        <w:t>proficiency</w:t>
      </w:r>
      <w:r>
        <w:rPr>
          <w:color w:val="707070"/>
          <w:spacing w:val="12"/>
        </w:rPr>
        <w:t> </w:t>
      </w:r>
      <w:r>
        <w:rPr>
          <w:color w:val="707070"/>
        </w:rPr>
        <w:t>architecting</w:t>
      </w:r>
      <w:r>
        <w:rPr>
          <w:color w:val="707070"/>
          <w:spacing w:val="22"/>
        </w:rPr>
        <w:t> </w:t>
      </w:r>
      <w:r>
        <w:rPr>
          <w:color w:val="707070"/>
        </w:rPr>
        <w:t>and</w:t>
      </w:r>
      <w:r>
        <w:rPr>
          <w:color w:val="707070"/>
          <w:spacing w:val="22"/>
        </w:rPr>
        <w:t> </w:t>
      </w:r>
      <w:r>
        <w:rPr>
          <w:color w:val="707070"/>
        </w:rPr>
        <w:t>deploying</w:t>
      </w:r>
      <w:r>
        <w:rPr>
          <w:color w:val="707070"/>
          <w:spacing w:val="23"/>
        </w:rPr>
        <w:t> </w:t>
      </w:r>
      <w:r>
        <w:rPr>
          <w:color w:val="707070"/>
        </w:rPr>
        <w:t>secure,</w:t>
      </w:r>
      <w:r>
        <w:rPr>
          <w:color w:val="707070"/>
          <w:spacing w:val="22"/>
        </w:rPr>
        <w:t> </w:t>
      </w:r>
      <w:r>
        <w:rPr>
          <w:color w:val="707070"/>
        </w:rPr>
        <w:t>scalable</w:t>
      </w:r>
      <w:r>
        <w:rPr>
          <w:color w:val="707070"/>
          <w:spacing w:val="22"/>
        </w:rPr>
        <w:t> </w:t>
      </w:r>
      <w:r>
        <w:rPr>
          <w:color w:val="707070"/>
        </w:rPr>
        <w:t>cloud</w:t>
      </w:r>
      <w:r>
        <w:rPr>
          <w:color w:val="707070"/>
          <w:spacing w:val="22"/>
        </w:rPr>
        <w:t> </w:t>
      </w:r>
      <w:r>
        <w:rPr>
          <w:color w:val="707070"/>
        </w:rPr>
        <w:t>solutions</w:t>
      </w:r>
      <w:r>
        <w:rPr>
          <w:color w:val="707070"/>
          <w:spacing w:val="22"/>
        </w:rPr>
        <w:t> </w:t>
      </w:r>
      <w:r>
        <w:rPr>
          <w:color w:val="707070"/>
        </w:rPr>
        <w:t>on</w:t>
      </w:r>
      <w:r>
        <w:rPr>
          <w:color w:val="707070"/>
          <w:spacing w:val="22"/>
        </w:rPr>
        <w:t> </w:t>
      </w:r>
      <w:r>
        <w:rPr>
          <w:color w:val="707070"/>
          <w:spacing w:val="-4"/>
        </w:rPr>
        <w:t>AWS.</w:t>
      </w:r>
    </w:p>
    <w:p>
      <w:pPr>
        <w:pStyle w:val="BodyText"/>
        <w:spacing w:before="261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Google</w:t>
      </w:r>
      <w:r>
        <w:rPr>
          <w:b/>
          <w:color w:val="3E3A3B"/>
          <w:spacing w:val="10"/>
          <w:sz w:val="24"/>
        </w:rPr>
        <w:t> </w:t>
      </w:r>
      <w:r>
        <w:rPr>
          <w:b/>
          <w:color w:val="3E3A3B"/>
          <w:sz w:val="24"/>
        </w:rPr>
        <w:t>Professional Data</w:t>
      </w:r>
      <w:r>
        <w:rPr>
          <w:b/>
          <w:color w:val="3E3A3B"/>
          <w:spacing w:val="10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50"/>
          <w:w w:val="150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56"/>
          <w:w w:val="150"/>
          <w:sz w:val="24"/>
        </w:rPr>
        <w:t> </w:t>
      </w:r>
      <w:r>
        <w:rPr>
          <w:b/>
          <w:color w:val="3E3A3B"/>
          <w:sz w:val="24"/>
        </w:rPr>
        <w:t>Google</w:t>
      </w:r>
      <w:r>
        <w:rPr>
          <w:b/>
          <w:color w:val="3E3A3B"/>
          <w:spacing w:val="10"/>
          <w:sz w:val="24"/>
        </w:rPr>
        <w:t> </w:t>
      </w:r>
      <w:r>
        <w:rPr>
          <w:b/>
          <w:color w:val="3E3A3B"/>
          <w:spacing w:val="-2"/>
          <w:sz w:val="24"/>
        </w:rPr>
        <w:t>Cloud</w:t>
      </w:r>
    </w:p>
    <w:p>
      <w:pPr>
        <w:pStyle w:val="BodyText"/>
        <w:ind w:left="67"/>
      </w:pPr>
      <w:r>
        <w:rPr>
          <w:color w:val="707070"/>
          <w:spacing w:val="-2"/>
          <w:w w:val="110"/>
        </w:rPr>
        <w:t>August</w:t>
      </w:r>
      <w:r>
        <w:rPr>
          <w:color w:val="707070"/>
          <w:spacing w:val="-11"/>
          <w:w w:val="110"/>
        </w:rPr>
        <w:t> </w:t>
      </w:r>
      <w:r>
        <w:rPr>
          <w:color w:val="707070"/>
          <w:spacing w:val="-4"/>
          <w:w w:val="110"/>
        </w:rPr>
        <w:t>2020</w:t>
      </w:r>
    </w:p>
    <w:p>
      <w:pPr>
        <w:pStyle w:val="BodyText"/>
        <w:spacing w:before="243"/>
        <w:ind w:left="67"/>
      </w:pPr>
      <w:r>
        <w:rPr>
          <w:color w:val="707070"/>
        </w:rPr>
        <w:t>Validated</w:t>
      </w:r>
      <w:r>
        <w:rPr>
          <w:color w:val="707070"/>
          <w:spacing w:val="16"/>
        </w:rPr>
        <w:t> </w:t>
      </w:r>
      <w:r>
        <w:rPr>
          <w:color w:val="707070"/>
        </w:rPr>
        <w:t>expertise</w:t>
      </w:r>
      <w:r>
        <w:rPr>
          <w:color w:val="707070"/>
          <w:spacing w:val="17"/>
        </w:rPr>
        <w:t> </w:t>
      </w:r>
      <w:r>
        <w:rPr>
          <w:color w:val="707070"/>
        </w:rPr>
        <w:t>in</w:t>
      </w:r>
      <w:r>
        <w:rPr>
          <w:color w:val="707070"/>
          <w:spacing w:val="17"/>
        </w:rPr>
        <w:t> </w:t>
      </w:r>
      <w:r>
        <w:rPr>
          <w:color w:val="707070"/>
        </w:rPr>
        <w:t>designing,</w:t>
      </w:r>
      <w:r>
        <w:rPr>
          <w:color w:val="707070"/>
          <w:spacing w:val="17"/>
        </w:rPr>
        <w:t> </w:t>
      </w:r>
      <w:r>
        <w:rPr>
          <w:color w:val="707070"/>
        </w:rPr>
        <w:t>building,</w:t>
      </w:r>
      <w:r>
        <w:rPr>
          <w:color w:val="707070"/>
          <w:spacing w:val="17"/>
        </w:rPr>
        <w:t> </w:t>
      </w:r>
      <w:r>
        <w:rPr>
          <w:color w:val="707070"/>
        </w:rPr>
        <w:t>and</w:t>
      </w:r>
      <w:r>
        <w:rPr>
          <w:color w:val="707070"/>
          <w:spacing w:val="16"/>
        </w:rPr>
        <w:t> </w:t>
      </w:r>
      <w:r>
        <w:rPr>
          <w:color w:val="707070"/>
        </w:rPr>
        <w:t>productionizing</w:t>
      </w:r>
      <w:r>
        <w:rPr>
          <w:color w:val="707070"/>
          <w:spacing w:val="17"/>
        </w:rPr>
        <w:t> </w:t>
      </w:r>
      <w:r>
        <w:rPr>
          <w:color w:val="707070"/>
        </w:rPr>
        <w:t>data</w:t>
      </w:r>
      <w:r>
        <w:rPr>
          <w:color w:val="707070"/>
          <w:spacing w:val="17"/>
        </w:rPr>
        <w:t> </w:t>
      </w:r>
      <w:r>
        <w:rPr>
          <w:color w:val="707070"/>
        </w:rPr>
        <w:t>processing</w:t>
      </w:r>
      <w:r>
        <w:rPr>
          <w:color w:val="707070"/>
          <w:spacing w:val="17"/>
        </w:rPr>
        <w:t> </w:t>
      </w:r>
      <w:r>
        <w:rPr>
          <w:color w:val="707070"/>
        </w:rPr>
        <w:t>systems</w:t>
      </w:r>
      <w:r>
        <w:rPr>
          <w:color w:val="707070"/>
          <w:spacing w:val="17"/>
        </w:rPr>
        <w:t> </w:t>
      </w:r>
      <w:r>
        <w:rPr>
          <w:color w:val="707070"/>
        </w:rPr>
        <w:t>on</w:t>
      </w:r>
      <w:r>
        <w:rPr>
          <w:color w:val="707070"/>
          <w:spacing w:val="16"/>
        </w:rPr>
        <w:t> </w:t>
      </w:r>
      <w:r>
        <w:rPr>
          <w:color w:val="707070"/>
          <w:spacing w:val="-4"/>
        </w:rPr>
        <w:t>GCP.</w:t>
      </w:r>
    </w:p>
    <w:p>
      <w:pPr>
        <w:pStyle w:val="BodyText"/>
        <w:spacing w:before="261"/>
      </w:pPr>
    </w:p>
    <w:p>
      <w:pPr>
        <w:spacing w:before="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Databricks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sz w:val="24"/>
        </w:rPr>
        <w:t>Certified</w:t>
      </w:r>
      <w:r>
        <w:rPr>
          <w:b/>
          <w:color w:val="3E3A3B"/>
          <w:spacing w:val="-3"/>
          <w:sz w:val="24"/>
        </w:rPr>
        <w:t> </w:t>
      </w:r>
      <w:r>
        <w:rPr>
          <w:b/>
          <w:color w:val="3E3A3B"/>
          <w:sz w:val="24"/>
        </w:rPr>
        <w:t>Data</w:t>
      </w:r>
      <w:r>
        <w:rPr>
          <w:b/>
          <w:color w:val="3E3A3B"/>
          <w:spacing w:val="-4"/>
          <w:sz w:val="24"/>
        </w:rPr>
        <w:t> </w:t>
      </w:r>
      <w:r>
        <w:rPr>
          <w:b/>
          <w:color w:val="3E3A3B"/>
          <w:sz w:val="24"/>
        </w:rPr>
        <w:t>Engineer</w:t>
      </w:r>
      <w:r>
        <w:rPr>
          <w:b/>
          <w:color w:val="3E3A3B"/>
          <w:spacing w:val="-9"/>
          <w:sz w:val="24"/>
        </w:rPr>
        <w:t> </w:t>
      </w:r>
      <w:r>
        <w:rPr>
          <w:b/>
          <w:color w:val="3E3A3B"/>
          <w:sz w:val="24"/>
        </w:rPr>
        <w:t>Associate</w:t>
      </w:r>
      <w:r>
        <w:rPr>
          <w:b/>
          <w:color w:val="3E3A3B"/>
          <w:spacing w:val="65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65"/>
          <w:sz w:val="24"/>
        </w:rPr>
        <w:t> </w:t>
      </w:r>
      <w:r>
        <w:rPr>
          <w:b/>
          <w:color w:val="3E3A3B"/>
          <w:spacing w:val="-2"/>
          <w:sz w:val="24"/>
        </w:rPr>
        <w:t>Databricks</w:t>
      </w:r>
    </w:p>
    <w:p>
      <w:pPr>
        <w:pStyle w:val="BodyText"/>
        <w:ind w:left="67"/>
      </w:pPr>
      <w:r>
        <w:rPr>
          <w:color w:val="707070"/>
          <w:spacing w:val="-2"/>
          <w:w w:val="105"/>
        </w:rPr>
        <w:t>October</w:t>
      </w:r>
      <w:r>
        <w:rPr>
          <w:color w:val="707070"/>
          <w:spacing w:val="-9"/>
          <w:w w:val="105"/>
        </w:rPr>
        <w:t> </w:t>
      </w:r>
      <w:r>
        <w:rPr>
          <w:color w:val="707070"/>
          <w:spacing w:val="-4"/>
          <w:w w:val="105"/>
        </w:rPr>
        <w:t>2022</w:t>
      </w:r>
    </w:p>
    <w:p>
      <w:pPr>
        <w:pStyle w:val="BodyText"/>
        <w:spacing w:before="243"/>
        <w:ind w:left="67"/>
      </w:pPr>
      <w:r>
        <w:rPr>
          <w:color w:val="707070"/>
        </w:rPr>
        <w:t>Certification</w:t>
      </w:r>
      <w:r>
        <w:rPr>
          <w:color w:val="707070"/>
          <w:spacing w:val="5"/>
        </w:rPr>
        <w:t> </w:t>
      </w:r>
      <w:r>
        <w:rPr>
          <w:color w:val="707070"/>
        </w:rPr>
        <w:t>confirming</w:t>
      </w:r>
      <w:r>
        <w:rPr>
          <w:color w:val="707070"/>
          <w:spacing w:val="6"/>
        </w:rPr>
        <w:t> </w:t>
      </w:r>
      <w:r>
        <w:rPr>
          <w:color w:val="707070"/>
        </w:rPr>
        <w:t>technical</w:t>
      </w:r>
      <w:r>
        <w:rPr>
          <w:color w:val="707070"/>
          <w:spacing w:val="-3"/>
        </w:rPr>
        <w:t> </w:t>
      </w:r>
      <w:r>
        <w:rPr>
          <w:color w:val="707070"/>
        </w:rPr>
        <w:t>skills</w:t>
      </w:r>
      <w:r>
        <w:rPr>
          <w:color w:val="707070"/>
          <w:spacing w:val="6"/>
        </w:rPr>
        <w:t> </w:t>
      </w:r>
      <w:r>
        <w:rPr>
          <w:color w:val="707070"/>
        </w:rPr>
        <w:t>in</w:t>
      </w:r>
      <w:r>
        <w:rPr>
          <w:color w:val="707070"/>
          <w:spacing w:val="6"/>
        </w:rPr>
        <w:t> </w:t>
      </w:r>
      <w:r>
        <w:rPr>
          <w:color w:val="707070"/>
        </w:rPr>
        <w:t>Apache</w:t>
      </w:r>
      <w:r>
        <w:rPr>
          <w:color w:val="707070"/>
          <w:spacing w:val="6"/>
        </w:rPr>
        <w:t> </w:t>
      </w:r>
      <w:r>
        <w:rPr>
          <w:color w:val="707070"/>
        </w:rPr>
        <w:t>Spark</w:t>
      </w:r>
      <w:r>
        <w:rPr>
          <w:color w:val="707070"/>
          <w:spacing w:val="6"/>
        </w:rPr>
        <w:t> </w:t>
      </w:r>
      <w:r>
        <w:rPr>
          <w:color w:val="707070"/>
        </w:rPr>
        <w:t>and</w:t>
      </w:r>
      <w:r>
        <w:rPr>
          <w:color w:val="707070"/>
          <w:spacing w:val="6"/>
        </w:rPr>
        <w:t> </w:t>
      </w:r>
      <w:r>
        <w:rPr>
          <w:color w:val="707070"/>
        </w:rPr>
        <w:t>Databricks</w:t>
      </w:r>
      <w:r>
        <w:rPr>
          <w:color w:val="707070"/>
          <w:spacing w:val="6"/>
        </w:rPr>
        <w:t> </w:t>
      </w:r>
      <w:r>
        <w:rPr>
          <w:color w:val="707070"/>
        </w:rPr>
        <w:t>platform</w:t>
      </w:r>
      <w:r>
        <w:rPr>
          <w:color w:val="707070"/>
          <w:spacing w:val="6"/>
        </w:rPr>
        <w:t> </w:t>
      </w:r>
      <w:r>
        <w:rPr>
          <w:color w:val="707070"/>
        </w:rPr>
        <w:t>data</w:t>
      </w:r>
      <w:r>
        <w:rPr>
          <w:color w:val="707070"/>
          <w:spacing w:val="6"/>
        </w:rPr>
        <w:t> </w:t>
      </w:r>
      <w:r>
        <w:rPr>
          <w:color w:val="707070"/>
          <w:spacing w:val="-2"/>
        </w:rPr>
        <w:t>engineering.</w:t>
      </w:r>
    </w:p>
    <w:p>
      <w:pPr>
        <w:pStyle w:val="BodyText"/>
        <w:spacing w:before="0"/>
      </w:pPr>
    </w:p>
    <w:p>
      <w:pPr>
        <w:pStyle w:val="BodyText"/>
        <w:spacing w:before="222"/>
      </w:pPr>
    </w:p>
    <w:p>
      <w:pPr>
        <w:pStyle w:val="Heading2"/>
      </w:pPr>
      <w:r>
        <w:rPr>
          <w:color w:val="3E3A3B"/>
          <w:spacing w:val="-2"/>
          <w:w w:val="110"/>
        </w:rPr>
        <w:t>EDUCATION</w:t>
      </w:r>
    </w:p>
    <w:p>
      <w:pPr>
        <w:pStyle w:val="BodyText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762000</wp:posOffset>
                </wp:positionH>
                <wp:positionV relativeFrom="paragraph">
                  <wp:posOffset>83550</wp:posOffset>
                </wp:positionV>
                <wp:extent cx="406400" cy="2540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78756pt;width:32pt;height:2pt;mso-position-horizontal-relative:page;mso-position-vertical-relative:paragraph;z-index:-15726592;mso-wrap-distance-left:0;mso-wrap-distance-right:0" id="docshape6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240"/>
        <w:ind w:left="67" w:right="0" w:firstLine="0"/>
        <w:jc w:val="left"/>
        <w:rPr>
          <w:b/>
          <w:sz w:val="24"/>
        </w:rPr>
      </w:pPr>
      <w:r>
        <w:rPr>
          <w:b/>
          <w:color w:val="3E3A3B"/>
          <w:sz w:val="24"/>
        </w:rPr>
        <w:t>Bachelor</w:t>
      </w:r>
      <w:r>
        <w:rPr>
          <w:b/>
          <w:color w:val="3E3A3B"/>
          <w:spacing w:val="-12"/>
          <w:sz w:val="24"/>
        </w:rPr>
        <w:t> </w:t>
      </w:r>
      <w:r>
        <w:rPr>
          <w:b/>
          <w:color w:val="3E3A3B"/>
          <w:sz w:val="24"/>
        </w:rPr>
        <w:t>of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z w:val="24"/>
        </w:rPr>
        <w:t>Science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Computer</w:t>
      </w:r>
      <w:r>
        <w:rPr>
          <w:b/>
          <w:color w:val="3E3A3B"/>
          <w:spacing w:val="-11"/>
          <w:sz w:val="24"/>
        </w:rPr>
        <w:t> </w:t>
      </w:r>
      <w:r>
        <w:rPr>
          <w:b/>
          <w:color w:val="3E3A3B"/>
          <w:sz w:val="24"/>
        </w:rPr>
        <w:t>Science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w w:val="85"/>
          <w:sz w:val="24"/>
        </w:rPr>
        <w:t>|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University</w:t>
      </w:r>
      <w:r>
        <w:rPr>
          <w:b/>
          <w:color w:val="3E3A3B"/>
          <w:spacing w:val="-12"/>
          <w:sz w:val="24"/>
        </w:rPr>
        <w:t> </w:t>
      </w:r>
      <w:r>
        <w:rPr>
          <w:b/>
          <w:color w:val="3E3A3B"/>
          <w:sz w:val="24"/>
        </w:rPr>
        <w:t>of</w:t>
      </w:r>
      <w:r>
        <w:rPr>
          <w:b/>
          <w:color w:val="3E3A3B"/>
          <w:spacing w:val="-12"/>
          <w:sz w:val="24"/>
        </w:rPr>
        <w:t> </w:t>
      </w:r>
      <w:r>
        <w:rPr>
          <w:b/>
          <w:color w:val="3E3A3B"/>
          <w:sz w:val="24"/>
        </w:rPr>
        <w:t>Texas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at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Austin,</w:t>
      </w:r>
      <w:r>
        <w:rPr>
          <w:b/>
          <w:color w:val="3E3A3B"/>
          <w:spacing w:val="-5"/>
          <w:sz w:val="24"/>
        </w:rPr>
        <w:t> </w:t>
      </w:r>
      <w:r>
        <w:rPr>
          <w:b/>
          <w:color w:val="3E3A3B"/>
          <w:sz w:val="24"/>
        </w:rPr>
        <w:t>Austin,</w:t>
      </w:r>
      <w:r>
        <w:rPr>
          <w:b/>
          <w:color w:val="3E3A3B"/>
          <w:spacing w:val="-5"/>
          <w:sz w:val="24"/>
        </w:rPr>
        <w:t> TX</w:t>
      </w:r>
    </w:p>
    <w:p>
      <w:pPr>
        <w:pStyle w:val="BodyText"/>
        <w:ind w:left="67"/>
      </w:pPr>
      <w:r>
        <w:rPr>
          <w:color w:val="707070"/>
        </w:rPr>
        <w:t>August</w:t>
      </w:r>
      <w:r>
        <w:rPr>
          <w:color w:val="707070"/>
          <w:spacing w:val="19"/>
        </w:rPr>
        <w:t> </w:t>
      </w:r>
      <w:r>
        <w:rPr>
          <w:color w:val="707070"/>
        </w:rPr>
        <w:t>2012</w:t>
      </w:r>
      <w:r>
        <w:rPr>
          <w:color w:val="707070"/>
          <w:spacing w:val="20"/>
        </w:rPr>
        <w:t> </w:t>
      </w:r>
      <w:r>
        <w:rPr>
          <w:color w:val="707070"/>
        </w:rPr>
        <w:t>-</w:t>
      </w:r>
      <w:r>
        <w:rPr>
          <w:color w:val="707070"/>
          <w:spacing w:val="19"/>
        </w:rPr>
        <w:t> </w:t>
      </w:r>
      <w:r>
        <w:rPr>
          <w:color w:val="707070"/>
        </w:rPr>
        <w:t>May</w:t>
      </w:r>
      <w:r>
        <w:rPr>
          <w:color w:val="707070"/>
          <w:spacing w:val="11"/>
        </w:rPr>
        <w:t> </w:t>
      </w:r>
      <w:r>
        <w:rPr>
          <w:color w:val="707070"/>
          <w:spacing w:val="-4"/>
        </w:rPr>
        <w:t>2016</w:t>
      </w:r>
    </w:p>
    <w:p>
      <w:pPr>
        <w:pStyle w:val="BodyText"/>
        <w:spacing w:before="0"/>
      </w:pPr>
    </w:p>
    <w:p>
      <w:pPr>
        <w:pStyle w:val="BodyText"/>
        <w:spacing w:before="166"/>
      </w:pPr>
    </w:p>
    <w:p>
      <w:pPr>
        <w:pStyle w:val="Heading2"/>
      </w:pPr>
      <w:r>
        <w:rPr>
          <w:color w:val="3E3A3B"/>
          <w:spacing w:val="-2"/>
          <w:w w:val="110"/>
        </w:rPr>
        <w:t>SKILLS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762000</wp:posOffset>
                </wp:positionH>
                <wp:positionV relativeFrom="paragraph">
                  <wp:posOffset>83341</wp:posOffset>
                </wp:positionV>
                <wp:extent cx="406400" cy="2540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623pt;width:32pt;height:2pt;mso-position-horizontal-relative:page;mso-position-vertical-relative:paragraph;z-index:-15726080;mso-wrap-distance-left:0;mso-wrap-distance-right:0" id="docshape7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/>
      </w:pPr>
      <w:r>
        <w:rPr>
          <w:color w:val="707070"/>
        </w:rPr>
        <w:t>&lt;ul&gt;&lt;li&gt;Big Data Frameworks: Hadoop, Apache Spark, Hive, Presto, Apache Airflow&lt;/li&gt;&lt;li&gt;Cloud Platforms: AWS (EMR, S3, Glue, Redshift), GCP (BigQuery, Dataflow), Azure Data Lake&lt;/li&gt;&lt;li&gt;Data Streaming: Apache Kafka, Kinesis, Pub/Sub&lt;/li&gt;&lt;li&gt;Data Warehousing &amp; Lake Architectures&lt;/li&gt;&lt;li&gt;ETL Design &amp; Data Pipeline Automation&lt;/li&gt;&lt;li&gt;Programming: Python, Scala, SQL, Bash&lt;/</w:t>
      </w:r>
      <w:r>
        <w:rPr>
          <w:color w:val="707070"/>
          <w:spacing w:val="80"/>
        </w:rPr>
        <w:t> </w:t>
      </w:r>
      <w:r>
        <w:rPr>
          <w:color w:val="707070"/>
        </w:rPr>
        <w:t>li&gt;&lt;li&gt;Performance Tuning &amp; Cost Optimization&lt;/li&gt;&lt;li&gt;Data Quality &amp; Reliability Engineering&lt;/li&gt;&lt;/ul&gt;</w:t>
      </w:r>
    </w:p>
    <w:p>
      <w:pPr>
        <w:pStyle w:val="BodyText"/>
        <w:spacing w:before="205"/>
      </w:pPr>
    </w:p>
    <w:p>
      <w:pPr>
        <w:pStyle w:val="Heading2"/>
      </w:pPr>
      <w:r>
        <w:rPr>
          <w:color w:val="3E3A3B"/>
          <w:w w:val="105"/>
        </w:rPr>
        <w:t>SOFT</w:t>
      </w:r>
      <w:r>
        <w:rPr>
          <w:color w:val="3E3A3B"/>
          <w:spacing w:val="-27"/>
          <w:w w:val="105"/>
        </w:rPr>
        <w:t> </w:t>
      </w:r>
      <w:r>
        <w:rPr>
          <w:color w:val="3E3A3B"/>
          <w:spacing w:val="-2"/>
          <w:w w:val="110"/>
        </w:rPr>
        <w:t>SKILLS</w:t>
      </w:r>
    </w:p>
    <w:p>
      <w:pPr>
        <w:pStyle w:val="BodyText"/>
        <w:spacing w:before="2"/>
        <w:rPr>
          <w:b/>
          <w:sz w:val="9"/>
        </w:rPr>
      </w:pPr>
      <w:r>
        <w:rPr>
          <w:b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762000</wp:posOffset>
                </wp:positionH>
                <wp:positionV relativeFrom="paragraph">
                  <wp:posOffset>83450</wp:posOffset>
                </wp:positionV>
                <wp:extent cx="406400" cy="2540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064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6400" h="25400">
                              <a:moveTo>
                                <a:pt x="406400" y="25400"/>
                              </a:move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  <a:lnTo>
                                <a:pt x="406400" y="0"/>
                              </a:lnTo>
                              <a:lnTo>
                                <a:pt x="406400" y="25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0pt;margin-top:6.570888pt;width:32pt;height:2pt;mso-position-horizontal-relative:page;mso-position-vertical-relative:paragraph;z-index:-15725568;mso-wrap-distance-left:0;mso-wrap-distance-right:0" id="docshape8" filled="true" fillcolor="#777777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290" w:lineRule="auto" w:before="240"/>
        <w:ind w:left="67" w:right="272"/>
      </w:pPr>
      <w:r>
        <w:rPr>
          <w:color w:val="707070"/>
        </w:rPr>
        <w:t>&lt;ul&gt;&lt;li&gt;Collaborative cross-team communication&lt;/li&gt;&lt;li&gt;Problem-solving and analytical thinking&lt;/li&gt;&lt;li&gt;Mentoring and technical</w:t>
      </w:r>
      <w:r>
        <w:rPr>
          <w:color w:val="707070"/>
          <w:spacing w:val="80"/>
        </w:rPr>
        <w:t> </w:t>
      </w:r>
      <w:r>
        <w:rPr>
          <w:color w:val="707070"/>
        </w:rPr>
        <w:t>leadership&lt;/li&gt;&lt;li&gt;Agile project management&lt;/li&gt;&lt;li&gt;Stakeholder engagement&lt;/li&gt;&lt;li&gt;Adaptability and continuous learning&lt;/li&gt;&lt;/</w:t>
      </w:r>
      <w:r>
        <w:rPr>
          <w:color w:val="707070"/>
          <w:spacing w:val="80"/>
          <w:w w:val="105"/>
        </w:rPr>
        <w:t> </w:t>
      </w:r>
      <w:r>
        <w:rPr>
          <w:color w:val="707070"/>
          <w:spacing w:val="-4"/>
          <w:w w:val="105"/>
        </w:rPr>
        <w:t>ul&gt;</w:t>
      </w:r>
    </w:p>
    <w:sectPr>
      <w:pgSz w:w="17000" w:h="22000"/>
      <w:pgMar w:top="80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81"/>
      <w:ind w:left="67"/>
      <w:outlineLvl w:val="1"/>
    </w:pPr>
    <w:rPr>
      <w:rFonts w:ascii="Trebuchet MS" w:hAnsi="Trebuchet MS" w:eastAsia="Trebuchet MS" w:cs="Trebuchet MS"/>
      <w:b/>
      <w:bCs/>
      <w:sz w:val="72"/>
      <w:szCs w:val="7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7"/>
      <w:outlineLvl w:val="2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79"/>
      <w:ind w:left="107"/>
      <w:outlineLvl w:val="3"/>
    </w:pPr>
    <w:rPr>
      <w:rFonts w:ascii="Trebuchet MS" w:hAnsi="Trebuchet MS" w:eastAsia="Trebuchet MS" w:cs="Trebuchet MS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67"/>
      <w:outlineLvl w:val="4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lexei.morozov@email.com" TargetMode="External"/><Relationship Id="rId6" Type="http://schemas.openxmlformats.org/officeDocument/2006/relationships/image" Target="media/image1.png"/><Relationship Id="rId7" Type="http://schemas.openxmlformats.org/officeDocument/2006/relationships/hyperlink" Target="https://github.com/amoro/data-insights-platfor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2026-01-03T23:31:04Z</dcterms:created>
  <dcterms:modified xsi:type="dcterms:W3CDTF">2026-01-03T23:31:04Z</dcterms:modified>
</cp:coreProperties>
</file>