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line="218" w:lineRule="auto"/>
      </w:pPr>
      <w:r>
        <w:rPr>
          <w:color w:val="3E3A3B"/>
          <w:spacing w:val="-4"/>
          <w:w w:val="110"/>
        </w:rPr>
        <w:t>MAYA </w:t>
      </w:r>
      <w:r>
        <w:rPr>
          <w:color w:val="3E3A3B"/>
          <w:spacing w:val="26"/>
          <w:w w:val="110"/>
        </w:rPr>
        <w:t>CHEN</w:t>
      </w:r>
    </w:p>
    <w:p>
      <w:pPr>
        <w:pStyle w:val="Heading3"/>
      </w:pPr>
      <w:r>
        <w:rPr>
          <w:color w:val="707070"/>
          <w:spacing w:val="4"/>
        </w:rPr>
        <w:t>RESPONSIBLE</w:t>
      </w:r>
      <w:r>
        <w:rPr>
          <w:color w:val="707070"/>
          <w:spacing w:val="38"/>
        </w:rPr>
        <w:t> </w:t>
      </w:r>
      <w:r>
        <w:rPr>
          <w:color w:val="707070"/>
          <w:spacing w:val="4"/>
        </w:rPr>
        <w:t>AI</w:t>
      </w:r>
      <w:r>
        <w:rPr>
          <w:color w:val="707070"/>
          <w:spacing w:val="38"/>
        </w:rPr>
        <w:t> </w:t>
      </w:r>
      <w:r>
        <w:rPr>
          <w:color w:val="707070"/>
          <w:spacing w:val="4"/>
        </w:rPr>
        <w:t>PRACTITIONER</w:t>
      </w:r>
      <w:r>
        <w:rPr>
          <w:color w:val="707070"/>
          <w:spacing w:val="39"/>
        </w:rPr>
        <w:t> </w:t>
      </w:r>
      <w:r>
        <w:rPr>
          <w:color w:val="707070"/>
          <w:spacing w:val="4"/>
        </w:rPr>
        <w:t>/</w:t>
      </w:r>
      <w:r>
        <w:rPr>
          <w:color w:val="707070"/>
          <w:spacing w:val="38"/>
        </w:rPr>
        <w:t> </w:t>
      </w:r>
      <w:r>
        <w:rPr>
          <w:color w:val="707070"/>
          <w:spacing w:val="4"/>
        </w:rPr>
        <w:t>AI</w:t>
      </w:r>
      <w:r>
        <w:rPr>
          <w:color w:val="707070"/>
          <w:spacing w:val="38"/>
        </w:rPr>
        <w:t> </w:t>
      </w:r>
      <w:r>
        <w:rPr>
          <w:color w:val="707070"/>
          <w:spacing w:val="-2"/>
        </w:rPr>
        <w:t>ETHICIST</w:t>
      </w:r>
    </w:p>
    <w:p>
      <w:pPr>
        <w:pStyle w:val="BodyText"/>
        <w:spacing w:before="80"/>
        <w:ind w:left="2248"/>
        <w:jc w:val="both"/>
      </w:pPr>
      <w:r>
        <w:rPr/>
        <w:br w:type="column"/>
      </w:r>
      <w:r>
        <w:rPr>
          <w:color w:val="707070"/>
          <w:spacing w:val="-4"/>
        </w:rPr>
        <w:t>+1</w:t>
      </w:r>
      <w:r>
        <w:rPr>
          <w:color w:val="707070"/>
          <w:spacing w:val="-7"/>
        </w:rPr>
        <w:t> </w:t>
      </w:r>
      <w:r>
        <w:rPr>
          <w:color w:val="707070"/>
          <w:spacing w:val="-4"/>
        </w:rPr>
        <w:t>415-555-0198</w:t>
      </w:r>
    </w:p>
    <w:p>
      <w:pPr>
        <w:pStyle w:val="BodyText"/>
        <w:spacing w:line="448" w:lineRule="auto" w:before="243"/>
        <w:ind w:left="581" w:right="66" w:firstLine="877"/>
        <w:jc w:val="both"/>
      </w:pPr>
      <w:hyperlink r:id="rId5">
        <w:r>
          <w:rPr>
            <w:color w:val="707070"/>
            <w:spacing w:val="-2"/>
          </w:rPr>
          <w:t>maya.chen@email.com</w:t>
        </w:r>
      </w:hyperlink>
      <w:r>
        <w:rPr>
          <w:color w:val="707070"/>
          <w:spacing w:val="-2"/>
        </w:rPr>
        <w:t> </w:t>
      </w:r>
      <w:r>
        <w:rPr>
          <w:color w:val="707070"/>
          <w:spacing w:val="-2"/>
          <w:w w:val="105"/>
        </w:rPr>
        <w:t>linkedin.com/in/maya-chen-</w:t>
      </w:r>
      <w:r>
        <w:rPr>
          <w:color w:val="707070"/>
          <w:spacing w:val="-2"/>
          <w:w w:val="105"/>
        </w:rPr>
        <w:t>ai </w:t>
      </w:r>
      <w:r>
        <w:rPr>
          <w:color w:val="707070"/>
          <w:w w:val="105"/>
        </w:rPr>
        <w:t>San</w:t>
      </w:r>
      <w:r>
        <w:rPr>
          <w:color w:val="707070"/>
          <w:spacing w:val="-5"/>
          <w:w w:val="105"/>
        </w:rPr>
        <w:t> </w:t>
      </w:r>
      <w:r>
        <w:rPr>
          <w:color w:val="707070"/>
          <w:w w:val="105"/>
        </w:rPr>
        <w:t>Francisco,</w:t>
      </w:r>
      <w:r>
        <w:rPr>
          <w:color w:val="707070"/>
          <w:spacing w:val="-5"/>
          <w:w w:val="105"/>
        </w:rPr>
        <w:t> </w:t>
      </w:r>
      <w:r>
        <w:rPr>
          <w:color w:val="707070"/>
          <w:w w:val="105"/>
        </w:rPr>
        <w:t>California,</w:t>
      </w:r>
      <w:r>
        <w:rPr>
          <w:color w:val="707070"/>
          <w:spacing w:val="-5"/>
          <w:w w:val="105"/>
        </w:rPr>
        <w:t> </w:t>
      </w:r>
      <w:r>
        <w:rPr>
          <w:color w:val="707070"/>
          <w:w w:val="105"/>
        </w:rPr>
        <w:t>USA</w:t>
      </w:r>
    </w:p>
    <w:p>
      <w:pPr>
        <w:pStyle w:val="BodyText"/>
        <w:spacing w:before="2"/>
        <w:ind w:left="67"/>
        <w:jc w:val="both"/>
      </w:pPr>
      <w:r>
        <w:rPr>
          <w:color w:val="707070"/>
        </w:rPr>
        <w:t>Eligible</w:t>
      </w:r>
      <w:r>
        <w:rPr>
          <w:color w:val="707070"/>
          <w:spacing w:val="-3"/>
        </w:rPr>
        <w:t> </w:t>
      </w:r>
      <w:r>
        <w:rPr>
          <w:color w:val="707070"/>
        </w:rPr>
        <w:t>to</w:t>
      </w:r>
      <w:r>
        <w:rPr>
          <w:color w:val="707070"/>
          <w:spacing w:val="-3"/>
        </w:rPr>
        <w:t> </w:t>
      </w:r>
      <w:r>
        <w:rPr>
          <w:color w:val="707070"/>
        </w:rPr>
        <w:t>work</w:t>
      </w:r>
      <w:r>
        <w:rPr>
          <w:color w:val="707070"/>
          <w:spacing w:val="-3"/>
        </w:rPr>
        <w:t> </w:t>
      </w:r>
      <w:r>
        <w:rPr>
          <w:color w:val="707070"/>
        </w:rPr>
        <w:t>in</w:t>
      </w:r>
      <w:r>
        <w:rPr>
          <w:color w:val="707070"/>
          <w:spacing w:val="-2"/>
        </w:rPr>
        <w:t> </w:t>
      </w:r>
      <w:r>
        <w:rPr>
          <w:color w:val="707070"/>
        </w:rPr>
        <w:t>the</w:t>
      </w:r>
      <w:r>
        <w:rPr>
          <w:color w:val="707070"/>
          <w:spacing w:val="-3"/>
        </w:rPr>
        <w:t> </w:t>
      </w:r>
      <w:r>
        <w:rPr>
          <w:color w:val="707070"/>
        </w:rPr>
        <w:t>United</w:t>
      </w:r>
      <w:r>
        <w:rPr>
          <w:color w:val="707070"/>
          <w:spacing w:val="-3"/>
        </w:rPr>
        <w:t> </w:t>
      </w:r>
      <w:r>
        <w:rPr>
          <w:color w:val="707070"/>
          <w:spacing w:val="-2"/>
        </w:rPr>
        <w:t>States</w:t>
      </w:r>
    </w:p>
    <w:p>
      <w:pPr>
        <w:pStyle w:val="BodyText"/>
        <w:spacing w:after="0"/>
        <w:jc w:val="both"/>
        <w:sectPr>
          <w:type w:val="continuous"/>
          <w:pgSz w:w="17000" w:h="22000"/>
          <w:pgMar w:top="800" w:bottom="280" w:left="1133" w:right="1133"/>
          <w:cols w:num="2" w:equalWidth="0">
            <w:col w:w="6343" w:space="4323"/>
            <w:col w:w="4068"/>
          </w:cols>
        </w:sect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138"/>
        <w:rPr>
          <w:sz w:val="20"/>
        </w:rPr>
      </w:pPr>
    </w:p>
    <w:p>
      <w:pPr>
        <w:spacing w:line="20" w:lineRule="exact"/>
        <w:ind w:left="67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9245600" cy="12700"/>
                <wp:effectExtent l="0" t="0" r="0" b="0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9245600" cy="12700"/>
                          <a:chExt cx="9245600" cy="127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92456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45600" h="12700">
                                <a:moveTo>
                                  <a:pt x="9245600" y="12700"/>
                                </a:move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  <a:lnTo>
                                  <a:pt x="9245600" y="0"/>
                                </a:lnTo>
                                <a:lnTo>
                                  <a:pt x="9245600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BD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28pt;height:1pt;mso-position-horizontal-relative:char;mso-position-vertical-relative:line" id="docshapegroup1" coordorigin="0,0" coordsize="14560,20">
                <v:rect style="position:absolute;left:0;top:0;width:14560;height:20" id="docshape2" filled="true" fillcolor="#bcbdc0" stroked="false">
                  <v:fill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68"/>
        <w:rPr>
          <w:sz w:val="32"/>
        </w:rPr>
      </w:pPr>
    </w:p>
    <w:p>
      <w:pPr>
        <w:pStyle w:val="Heading2"/>
      </w:pPr>
      <w:r>
        <w:rPr>
          <w:color w:val="3E3A3B"/>
          <w:spacing w:val="-2"/>
          <w:w w:val="110"/>
        </w:rPr>
        <w:t>SUMMARY</w:t>
      </w:r>
    </w:p>
    <w:p>
      <w:pPr>
        <w:pStyle w:val="BodyText"/>
        <w:spacing w:before="3"/>
        <w:rPr>
          <w:b/>
          <w:sz w:val="9"/>
        </w:rPr>
      </w:pPr>
      <w:r>
        <w:rPr>
          <w:b/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762000</wp:posOffset>
                </wp:positionH>
                <wp:positionV relativeFrom="paragraph">
                  <wp:posOffset>83725</wp:posOffset>
                </wp:positionV>
                <wp:extent cx="406400" cy="2540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406400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6400" h="25400">
                              <a:moveTo>
                                <a:pt x="406400" y="25400"/>
                              </a:moveTo>
                              <a:lnTo>
                                <a:pt x="0" y="25400"/>
                              </a:lnTo>
                              <a:lnTo>
                                <a:pt x="0" y="0"/>
                              </a:lnTo>
                              <a:lnTo>
                                <a:pt x="406400" y="0"/>
                              </a:lnTo>
                              <a:lnTo>
                                <a:pt x="406400" y="254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7777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0pt;margin-top:6.59255pt;width:32pt;height:2pt;mso-position-horizontal-relative:page;mso-position-vertical-relative:paragraph;z-index:-15728128;mso-wrap-distance-left:0;mso-wrap-distance-right:0" id="docshape3" filled="true" fillcolor="#777777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line="290" w:lineRule="auto" w:before="240"/>
        <w:ind w:left="67"/>
      </w:pPr>
      <w:r>
        <w:rPr>
          <w:color w:val="707070"/>
          <w:w w:val="105"/>
        </w:rPr>
        <w:t>Responsible</w:t>
      </w:r>
      <w:r>
        <w:rPr>
          <w:color w:val="707070"/>
          <w:spacing w:val="-19"/>
          <w:w w:val="105"/>
        </w:rPr>
        <w:t> </w:t>
      </w:r>
      <w:r>
        <w:rPr>
          <w:color w:val="707070"/>
          <w:w w:val="105"/>
        </w:rPr>
        <w:t>AI</w:t>
      </w:r>
      <w:r>
        <w:rPr>
          <w:color w:val="707070"/>
          <w:spacing w:val="-19"/>
          <w:w w:val="105"/>
        </w:rPr>
        <w:t> </w:t>
      </w:r>
      <w:r>
        <w:rPr>
          <w:color w:val="707070"/>
          <w:w w:val="105"/>
        </w:rPr>
        <w:t>Practitioner</w:t>
      </w:r>
      <w:r>
        <w:rPr>
          <w:color w:val="707070"/>
          <w:spacing w:val="-21"/>
          <w:w w:val="105"/>
        </w:rPr>
        <w:t> </w:t>
      </w:r>
      <w:r>
        <w:rPr>
          <w:color w:val="707070"/>
          <w:w w:val="105"/>
        </w:rPr>
        <w:t>and</w:t>
      </w:r>
      <w:r>
        <w:rPr>
          <w:color w:val="707070"/>
          <w:spacing w:val="-19"/>
          <w:w w:val="105"/>
        </w:rPr>
        <w:t> </w:t>
      </w:r>
      <w:r>
        <w:rPr>
          <w:color w:val="707070"/>
          <w:w w:val="105"/>
        </w:rPr>
        <w:t>AI</w:t>
      </w:r>
      <w:r>
        <w:rPr>
          <w:color w:val="707070"/>
          <w:spacing w:val="-19"/>
          <w:w w:val="105"/>
        </w:rPr>
        <w:t> </w:t>
      </w:r>
      <w:r>
        <w:rPr>
          <w:color w:val="707070"/>
          <w:w w:val="105"/>
        </w:rPr>
        <w:t>Ethicist</w:t>
      </w:r>
      <w:r>
        <w:rPr>
          <w:color w:val="707070"/>
          <w:spacing w:val="-19"/>
          <w:w w:val="105"/>
        </w:rPr>
        <w:t> </w:t>
      </w:r>
      <w:r>
        <w:rPr>
          <w:color w:val="707070"/>
          <w:w w:val="105"/>
        </w:rPr>
        <w:t>with</w:t>
      </w:r>
      <w:r>
        <w:rPr>
          <w:color w:val="707070"/>
          <w:spacing w:val="-19"/>
          <w:w w:val="105"/>
        </w:rPr>
        <w:t> </w:t>
      </w:r>
      <w:r>
        <w:rPr>
          <w:color w:val="707070"/>
          <w:w w:val="105"/>
        </w:rPr>
        <w:t>8+</w:t>
      </w:r>
      <w:r>
        <w:rPr>
          <w:color w:val="707070"/>
          <w:spacing w:val="-19"/>
          <w:w w:val="105"/>
        </w:rPr>
        <w:t> </w:t>
      </w:r>
      <w:r>
        <w:rPr>
          <w:color w:val="707070"/>
          <w:w w:val="105"/>
        </w:rPr>
        <w:t>years</w:t>
      </w:r>
      <w:r>
        <w:rPr>
          <w:color w:val="707070"/>
          <w:spacing w:val="-19"/>
          <w:w w:val="105"/>
        </w:rPr>
        <w:t> </w:t>
      </w:r>
      <w:r>
        <w:rPr>
          <w:color w:val="707070"/>
          <w:w w:val="105"/>
        </w:rPr>
        <w:t>of</w:t>
      </w:r>
      <w:r>
        <w:rPr>
          <w:color w:val="707070"/>
          <w:spacing w:val="-20"/>
          <w:w w:val="105"/>
        </w:rPr>
        <w:t> </w:t>
      </w:r>
      <w:r>
        <w:rPr>
          <w:color w:val="707070"/>
          <w:w w:val="105"/>
        </w:rPr>
        <w:t>experience</w:t>
      </w:r>
      <w:r>
        <w:rPr>
          <w:color w:val="707070"/>
          <w:spacing w:val="-19"/>
          <w:w w:val="105"/>
        </w:rPr>
        <w:t> </w:t>
      </w:r>
      <w:r>
        <w:rPr>
          <w:color w:val="707070"/>
          <w:w w:val="105"/>
        </w:rPr>
        <w:t>developing,</w:t>
      </w:r>
      <w:r>
        <w:rPr>
          <w:color w:val="707070"/>
          <w:spacing w:val="-18"/>
          <w:w w:val="105"/>
        </w:rPr>
        <w:t> </w:t>
      </w:r>
      <w:r>
        <w:rPr>
          <w:color w:val="707070"/>
          <w:w w:val="105"/>
        </w:rPr>
        <w:t>evaluating,</w:t>
      </w:r>
      <w:r>
        <w:rPr>
          <w:color w:val="707070"/>
          <w:spacing w:val="-19"/>
          <w:w w:val="105"/>
        </w:rPr>
        <w:t> </w:t>
      </w:r>
      <w:r>
        <w:rPr>
          <w:color w:val="707070"/>
          <w:w w:val="105"/>
        </w:rPr>
        <w:t>and</w:t>
      </w:r>
      <w:r>
        <w:rPr>
          <w:color w:val="707070"/>
          <w:spacing w:val="-18"/>
          <w:w w:val="105"/>
        </w:rPr>
        <w:t> </w:t>
      </w:r>
      <w:r>
        <w:rPr>
          <w:color w:val="707070"/>
          <w:w w:val="105"/>
        </w:rPr>
        <w:t>governing</w:t>
      </w:r>
      <w:r>
        <w:rPr>
          <w:color w:val="707070"/>
          <w:spacing w:val="-19"/>
          <w:w w:val="105"/>
        </w:rPr>
        <w:t> </w:t>
      </w:r>
      <w:r>
        <w:rPr>
          <w:color w:val="707070"/>
          <w:w w:val="105"/>
        </w:rPr>
        <w:t>machine</w:t>
      </w:r>
      <w:r>
        <w:rPr>
          <w:color w:val="707070"/>
          <w:spacing w:val="-18"/>
          <w:w w:val="105"/>
        </w:rPr>
        <w:t> </w:t>
      </w:r>
      <w:r>
        <w:rPr>
          <w:color w:val="707070"/>
          <w:w w:val="105"/>
        </w:rPr>
        <w:t>learning </w:t>
      </w:r>
      <w:r>
        <w:rPr>
          <w:color w:val="707070"/>
        </w:rPr>
        <w:t>systems</w:t>
      </w:r>
      <w:r>
        <w:rPr>
          <w:color w:val="707070"/>
          <w:spacing w:val="24"/>
        </w:rPr>
        <w:t> </w:t>
      </w:r>
      <w:r>
        <w:rPr>
          <w:color w:val="707070"/>
        </w:rPr>
        <w:t>in</w:t>
      </w:r>
      <w:r>
        <w:rPr>
          <w:color w:val="707070"/>
          <w:spacing w:val="24"/>
        </w:rPr>
        <w:t> </w:t>
      </w:r>
      <w:r>
        <w:rPr>
          <w:color w:val="707070"/>
        </w:rPr>
        <w:t>complex</w:t>
      </w:r>
      <w:r>
        <w:rPr>
          <w:color w:val="707070"/>
          <w:spacing w:val="24"/>
        </w:rPr>
        <w:t> </w:t>
      </w:r>
      <w:r>
        <w:rPr>
          <w:color w:val="707070"/>
        </w:rPr>
        <w:t>and</w:t>
      </w:r>
      <w:r>
        <w:rPr>
          <w:color w:val="707070"/>
          <w:spacing w:val="24"/>
        </w:rPr>
        <w:t> </w:t>
      </w:r>
      <w:r>
        <w:rPr>
          <w:color w:val="707070"/>
        </w:rPr>
        <w:t>regulated</w:t>
      </w:r>
      <w:r>
        <w:rPr>
          <w:color w:val="707070"/>
          <w:spacing w:val="24"/>
        </w:rPr>
        <w:t> </w:t>
      </w:r>
      <w:r>
        <w:rPr>
          <w:color w:val="707070"/>
        </w:rPr>
        <w:t>environments.</w:t>
      </w:r>
      <w:r>
        <w:rPr>
          <w:color w:val="707070"/>
          <w:spacing w:val="24"/>
        </w:rPr>
        <w:t> </w:t>
      </w:r>
      <w:r>
        <w:rPr>
          <w:color w:val="707070"/>
        </w:rPr>
        <w:t>Consistently leads</w:t>
      </w:r>
      <w:r>
        <w:rPr>
          <w:color w:val="707070"/>
          <w:spacing w:val="24"/>
        </w:rPr>
        <w:t> </w:t>
      </w:r>
      <w:r>
        <w:rPr>
          <w:color w:val="707070"/>
        </w:rPr>
        <w:t>cross-functional responsible</w:t>
      </w:r>
      <w:r>
        <w:rPr>
          <w:color w:val="707070"/>
          <w:spacing w:val="24"/>
        </w:rPr>
        <w:t> </w:t>
      </w:r>
      <w:r>
        <w:rPr>
          <w:color w:val="707070"/>
        </w:rPr>
        <w:t>AI</w:t>
      </w:r>
      <w:r>
        <w:rPr>
          <w:color w:val="707070"/>
          <w:spacing w:val="24"/>
        </w:rPr>
        <w:t> </w:t>
      </w:r>
      <w:r>
        <w:rPr>
          <w:color w:val="707070"/>
        </w:rPr>
        <w:t>programs</w:t>
      </w:r>
      <w:r>
        <w:rPr>
          <w:color w:val="707070"/>
          <w:spacing w:val="24"/>
        </w:rPr>
        <w:t> </w:t>
      </w:r>
      <w:r>
        <w:rPr>
          <w:color w:val="707070"/>
        </w:rPr>
        <w:t>in</w:t>
      </w:r>
      <w:r>
        <w:rPr>
          <w:color w:val="707070"/>
          <w:spacing w:val="24"/>
        </w:rPr>
        <w:t> </w:t>
      </w:r>
      <w:r>
        <w:rPr>
          <w:color w:val="707070"/>
        </w:rPr>
        <w:t>finance,</w:t>
      </w:r>
      <w:r>
        <w:rPr>
          <w:color w:val="707070"/>
          <w:spacing w:val="24"/>
        </w:rPr>
        <w:t> </w:t>
      </w:r>
      <w:r>
        <w:rPr>
          <w:color w:val="707070"/>
        </w:rPr>
        <w:t>healthcare, </w:t>
      </w:r>
      <w:r>
        <w:rPr>
          <w:color w:val="707070"/>
          <w:w w:val="105"/>
        </w:rPr>
        <w:t>and</w:t>
      </w:r>
      <w:r>
        <w:rPr>
          <w:color w:val="707070"/>
          <w:spacing w:val="-19"/>
          <w:w w:val="105"/>
        </w:rPr>
        <w:t> </w:t>
      </w:r>
      <w:r>
        <w:rPr>
          <w:color w:val="707070"/>
          <w:w w:val="105"/>
        </w:rPr>
        <w:t>consumer</w:t>
      </w:r>
      <w:r>
        <w:rPr>
          <w:color w:val="707070"/>
          <w:spacing w:val="-21"/>
          <w:w w:val="105"/>
        </w:rPr>
        <w:t> </w:t>
      </w:r>
      <w:r>
        <w:rPr>
          <w:color w:val="707070"/>
          <w:w w:val="105"/>
        </w:rPr>
        <w:t>technology,</w:t>
      </w:r>
      <w:r>
        <w:rPr>
          <w:color w:val="707070"/>
          <w:spacing w:val="-19"/>
          <w:w w:val="105"/>
        </w:rPr>
        <w:t> </w:t>
      </w:r>
      <w:r>
        <w:rPr>
          <w:color w:val="707070"/>
          <w:w w:val="105"/>
        </w:rPr>
        <w:t>ensuring</w:t>
      </w:r>
      <w:r>
        <w:rPr>
          <w:color w:val="707070"/>
          <w:spacing w:val="-19"/>
          <w:w w:val="105"/>
        </w:rPr>
        <w:t> </w:t>
      </w:r>
      <w:r>
        <w:rPr>
          <w:color w:val="707070"/>
          <w:w w:val="105"/>
        </w:rPr>
        <w:t>bias</w:t>
      </w:r>
      <w:r>
        <w:rPr>
          <w:color w:val="707070"/>
          <w:spacing w:val="-19"/>
          <w:w w:val="105"/>
        </w:rPr>
        <w:t> </w:t>
      </w:r>
      <w:r>
        <w:rPr>
          <w:color w:val="707070"/>
          <w:w w:val="105"/>
        </w:rPr>
        <w:t>mitigation,</w:t>
      </w:r>
      <w:r>
        <w:rPr>
          <w:color w:val="707070"/>
          <w:spacing w:val="-19"/>
          <w:w w:val="105"/>
        </w:rPr>
        <w:t> </w:t>
      </w:r>
      <w:r>
        <w:rPr>
          <w:color w:val="707070"/>
          <w:w w:val="105"/>
        </w:rPr>
        <w:t>model</w:t>
      </w:r>
      <w:r>
        <w:rPr>
          <w:color w:val="707070"/>
          <w:spacing w:val="-23"/>
          <w:w w:val="105"/>
        </w:rPr>
        <w:t> </w:t>
      </w:r>
      <w:r>
        <w:rPr>
          <w:color w:val="707070"/>
          <w:w w:val="105"/>
        </w:rPr>
        <w:t>transparency,</w:t>
      </w:r>
      <w:r>
        <w:rPr>
          <w:color w:val="707070"/>
          <w:spacing w:val="-19"/>
          <w:w w:val="105"/>
        </w:rPr>
        <w:t> </w:t>
      </w:r>
      <w:r>
        <w:rPr>
          <w:color w:val="707070"/>
          <w:w w:val="105"/>
        </w:rPr>
        <w:t>and</w:t>
      </w:r>
      <w:r>
        <w:rPr>
          <w:color w:val="707070"/>
          <w:spacing w:val="-19"/>
          <w:w w:val="105"/>
        </w:rPr>
        <w:t> </w:t>
      </w:r>
      <w:r>
        <w:rPr>
          <w:color w:val="707070"/>
          <w:w w:val="105"/>
        </w:rPr>
        <w:t>regulatory</w:t>
      </w:r>
      <w:r>
        <w:rPr>
          <w:color w:val="707070"/>
          <w:spacing w:val="-21"/>
          <w:w w:val="105"/>
        </w:rPr>
        <w:t> </w:t>
      </w:r>
      <w:r>
        <w:rPr>
          <w:color w:val="707070"/>
          <w:w w:val="105"/>
        </w:rPr>
        <w:t>compliance.</w:t>
      </w:r>
      <w:r>
        <w:rPr>
          <w:color w:val="707070"/>
          <w:spacing w:val="-19"/>
          <w:w w:val="105"/>
        </w:rPr>
        <w:t> </w:t>
      </w:r>
      <w:r>
        <w:rPr>
          <w:color w:val="707070"/>
          <w:w w:val="105"/>
        </w:rPr>
        <w:t>Expert</w:t>
      </w:r>
      <w:r>
        <w:rPr>
          <w:color w:val="707070"/>
          <w:spacing w:val="-19"/>
          <w:w w:val="105"/>
        </w:rPr>
        <w:t> </w:t>
      </w:r>
      <w:r>
        <w:rPr>
          <w:color w:val="707070"/>
          <w:w w:val="105"/>
        </w:rPr>
        <w:t>in</w:t>
      </w:r>
      <w:r>
        <w:rPr>
          <w:color w:val="707070"/>
          <w:spacing w:val="-19"/>
          <w:w w:val="105"/>
        </w:rPr>
        <w:t> </w:t>
      </w:r>
      <w:r>
        <w:rPr>
          <w:color w:val="707070"/>
          <w:w w:val="105"/>
        </w:rPr>
        <w:t>aligning</w:t>
      </w:r>
      <w:r>
        <w:rPr>
          <w:color w:val="707070"/>
          <w:spacing w:val="-19"/>
          <w:w w:val="105"/>
        </w:rPr>
        <w:t> </w:t>
      </w:r>
      <w:r>
        <w:rPr>
          <w:color w:val="707070"/>
          <w:w w:val="105"/>
        </w:rPr>
        <w:t>AI development</w:t>
      </w:r>
      <w:r>
        <w:rPr>
          <w:color w:val="707070"/>
          <w:spacing w:val="-15"/>
          <w:w w:val="105"/>
        </w:rPr>
        <w:t> </w:t>
      </w:r>
      <w:r>
        <w:rPr>
          <w:color w:val="707070"/>
          <w:w w:val="105"/>
        </w:rPr>
        <w:t>with</w:t>
      </w:r>
      <w:r>
        <w:rPr>
          <w:color w:val="707070"/>
          <w:spacing w:val="-15"/>
          <w:w w:val="105"/>
        </w:rPr>
        <w:t> </w:t>
      </w:r>
      <w:r>
        <w:rPr>
          <w:color w:val="707070"/>
          <w:w w:val="105"/>
        </w:rPr>
        <w:t>standards</w:t>
      </w:r>
      <w:r>
        <w:rPr>
          <w:color w:val="707070"/>
          <w:spacing w:val="-15"/>
          <w:w w:val="105"/>
        </w:rPr>
        <w:t> </w:t>
      </w:r>
      <w:r>
        <w:rPr>
          <w:color w:val="707070"/>
          <w:w w:val="105"/>
        </w:rPr>
        <w:t>such</w:t>
      </w:r>
      <w:r>
        <w:rPr>
          <w:color w:val="707070"/>
          <w:spacing w:val="-15"/>
          <w:w w:val="105"/>
        </w:rPr>
        <w:t> </w:t>
      </w:r>
      <w:r>
        <w:rPr>
          <w:color w:val="707070"/>
          <w:w w:val="105"/>
        </w:rPr>
        <w:t>as</w:t>
      </w:r>
      <w:r>
        <w:rPr>
          <w:color w:val="707070"/>
          <w:spacing w:val="-15"/>
          <w:w w:val="105"/>
        </w:rPr>
        <w:t> </w:t>
      </w:r>
      <w:r>
        <w:rPr>
          <w:color w:val="707070"/>
          <w:w w:val="105"/>
        </w:rPr>
        <w:t>the</w:t>
      </w:r>
      <w:r>
        <w:rPr>
          <w:color w:val="707070"/>
          <w:spacing w:val="-15"/>
          <w:w w:val="105"/>
        </w:rPr>
        <w:t> </w:t>
      </w:r>
      <w:r>
        <w:rPr>
          <w:color w:val="707070"/>
          <w:w w:val="105"/>
        </w:rPr>
        <w:t>EU</w:t>
      </w:r>
      <w:r>
        <w:rPr>
          <w:color w:val="707070"/>
          <w:spacing w:val="-15"/>
          <w:w w:val="105"/>
        </w:rPr>
        <w:t> </w:t>
      </w:r>
      <w:r>
        <w:rPr>
          <w:color w:val="707070"/>
          <w:w w:val="105"/>
        </w:rPr>
        <w:t>AI</w:t>
      </w:r>
      <w:r>
        <w:rPr>
          <w:color w:val="707070"/>
          <w:spacing w:val="-15"/>
          <w:w w:val="105"/>
        </w:rPr>
        <w:t> </w:t>
      </w:r>
      <w:r>
        <w:rPr>
          <w:color w:val="707070"/>
          <w:w w:val="105"/>
        </w:rPr>
        <w:t>Act,</w:t>
      </w:r>
      <w:r>
        <w:rPr>
          <w:color w:val="707070"/>
          <w:spacing w:val="-15"/>
          <w:w w:val="105"/>
        </w:rPr>
        <w:t> </w:t>
      </w:r>
      <w:r>
        <w:rPr>
          <w:color w:val="707070"/>
          <w:w w:val="105"/>
        </w:rPr>
        <w:t>GDPR,</w:t>
      </w:r>
      <w:r>
        <w:rPr>
          <w:color w:val="707070"/>
          <w:spacing w:val="-15"/>
          <w:w w:val="105"/>
        </w:rPr>
        <w:t> </w:t>
      </w:r>
      <w:r>
        <w:rPr>
          <w:color w:val="707070"/>
          <w:w w:val="105"/>
        </w:rPr>
        <w:t>and</w:t>
      </w:r>
      <w:r>
        <w:rPr>
          <w:color w:val="707070"/>
          <w:spacing w:val="-15"/>
          <w:w w:val="105"/>
        </w:rPr>
        <w:t> </w:t>
      </w:r>
      <w:r>
        <w:rPr>
          <w:color w:val="707070"/>
          <w:w w:val="105"/>
        </w:rPr>
        <w:t>NIST</w:t>
      </w:r>
      <w:r>
        <w:rPr>
          <w:color w:val="707070"/>
          <w:spacing w:val="-22"/>
          <w:w w:val="105"/>
        </w:rPr>
        <w:t> </w:t>
      </w:r>
      <w:r>
        <w:rPr>
          <w:color w:val="707070"/>
          <w:w w:val="105"/>
        </w:rPr>
        <w:t>AI</w:t>
      </w:r>
      <w:r>
        <w:rPr>
          <w:color w:val="707070"/>
          <w:spacing w:val="-15"/>
          <w:w w:val="105"/>
        </w:rPr>
        <w:t> </w:t>
      </w:r>
      <w:r>
        <w:rPr>
          <w:color w:val="707070"/>
          <w:w w:val="105"/>
        </w:rPr>
        <w:t>RMF,</w:t>
      </w:r>
      <w:r>
        <w:rPr>
          <w:color w:val="707070"/>
          <w:spacing w:val="-15"/>
          <w:w w:val="105"/>
        </w:rPr>
        <w:t> </w:t>
      </w:r>
      <w:r>
        <w:rPr>
          <w:color w:val="707070"/>
          <w:w w:val="105"/>
        </w:rPr>
        <w:t>while</w:t>
      </w:r>
      <w:r>
        <w:rPr>
          <w:color w:val="707070"/>
          <w:spacing w:val="-15"/>
          <w:w w:val="105"/>
        </w:rPr>
        <w:t> </w:t>
      </w:r>
      <w:r>
        <w:rPr>
          <w:color w:val="707070"/>
          <w:w w:val="105"/>
        </w:rPr>
        <w:t>fostering</w:t>
      </w:r>
      <w:r>
        <w:rPr>
          <w:color w:val="707070"/>
          <w:spacing w:val="-15"/>
          <w:w w:val="105"/>
        </w:rPr>
        <w:t> </w:t>
      </w:r>
      <w:r>
        <w:rPr>
          <w:color w:val="707070"/>
          <w:w w:val="105"/>
        </w:rPr>
        <w:t>collaboration</w:t>
      </w:r>
      <w:r>
        <w:rPr>
          <w:color w:val="707070"/>
          <w:spacing w:val="-15"/>
          <w:w w:val="105"/>
        </w:rPr>
        <w:t> </w:t>
      </w:r>
      <w:r>
        <w:rPr>
          <w:color w:val="707070"/>
          <w:w w:val="105"/>
        </w:rPr>
        <w:t>between</w:t>
      </w:r>
      <w:r>
        <w:rPr>
          <w:color w:val="707070"/>
          <w:spacing w:val="-15"/>
          <w:w w:val="105"/>
        </w:rPr>
        <w:t> </w:t>
      </w:r>
      <w:r>
        <w:rPr>
          <w:color w:val="707070"/>
          <w:w w:val="105"/>
        </w:rPr>
        <w:t>technical,</w:t>
      </w:r>
      <w:r>
        <w:rPr>
          <w:color w:val="707070"/>
          <w:spacing w:val="-15"/>
          <w:w w:val="105"/>
        </w:rPr>
        <w:t> </w:t>
      </w:r>
      <w:r>
        <w:rPr>
          <w:color w:val="707070"/>
          <w:w w:val="105"/>
        </w:rPr>
        <w:t>legal, </w:t>
      </w:r>
      <w:r>
        <w:rPr>
          <w:color w:val="707070"/>
        </w:rPr>
        <w:t>and policy teams. Dedicated to advancing the safe, ethical, and trustworthy adoption of artificial</w:t>
      </w:r>
      <w:r>
        <w:rPr>
          <w:color w:val="707070"/>
          <w:spacing w:val="-1"/>
        </w:rPr>
        <w:t> </w:t>
      </w:r>
      <w:r>
        <w:rPr>
          <w:color w:val="707070"/>
        </w:rPr>
        <w:t>intelligence.</w:t>
      </w:r>
    </w:p>
    <w:p>
      <w:pPr>
        <w:pStyle w:val="BodyText"/>
        <w:spacing w:before="206"/>
      </w:pPr>
    </w:p>
    <w:p>
      <w:pPr>
        <w:pStyle w:val="Heading2"/>
      </w:pPr>
      <w:r>
        <w:rPr>
          <w:color w:val="3E3A3B"/>
          <w:w w:val="110"/>
        </w:rPr>
        <w:t>WORK</w:t>
      </w:r>
      <w:r>
        <w:rPr>
          <w:color w:val="3E3A3B"/>
          <w:spacing w:val="-30"/>
          <w:w w:val="110"/>
        </w:rPr>
        <w:t> </w:t>
      </w:r>
      <w:r>
        <w:rPr>
          <w:color w:val="3E3A3B"/>
          <w:spacing w:val="-2"/>
          <w:w w:val="110"/>
        </w:rPr>
        <w:t>EXPERIENCE</w:t>
      </w:r>
    </w:p>
    <w:p>
      <w:pPr>
        <w:pStyle w:val="BodyText"/>
        <w:spacing w:before="2"/>
        <w:rPr>
          <w:b/>
          <w:sz w:val="9"/>
        </w:rPr>
      </w:pPr>
      <w:r>
        <w:rPr>
          <w:b/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762000</wp:posOffset>
                </wp:positionH>
                <wp:positionV relativeFrom="paragraph">
                  <wp:posOffset>83398</wp:posOffset>
                </wp:positionV>
                <wp:extent cx="406400" cy="2540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406400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6400" h="25400">
                              <a:moveTo>
                                <a:pt x="406400" y="25400"/>
                              </a:moveTo>
                              <a:lnTo>
                                <a:pt x="0" y="25400"/>
                              </a:lnTo>
                              <a:lnTo>
                                <a:pt x="0" y="0"/>
                              </a:lnTo>
                              <a:lnTo>
                                <a:pt x="406400" y="0"/>
                              </a:lnTo>
                              <a:lnTo>
                                <a:pt x="406400" y="254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7777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0pt;margin-top:6.566839pt;width:32pt;height:2pt;mso-position-horizontal-relative:page;mso-position-vertical-relative:paragraph;z-index:-15727616;mso-wrap-distance-left:0;mso-wrap-distance-right:0" id="docshape4" filled="true" fillcolor="#777777" stroked="false">
                <v:fill type="solid"/>
                <w10:wrap type="topAndBottom"/>
              </v:rect>
            </w:pict>
          </mc:Fallback>
        </mc:AlternateContent>
      </w:r>
    </w:p>
    <w:p>
      <w:pPr>
        <w:spacing w:before="240"/>
        <w:ind w:left="67" w:right="0" w:firstLine="0"/>
        <w:jc w:val="left"/>
        <w:rPr>
          <w:b/>
          <w:sz w:val="24"/>
        </w:rPr>
      </w:pPr>
      <w:r>
        <w:rPr>
          <w:b/>
          <w:color w:val="3E3A3B"/>
          <w:sz w:val="24"/>
        </w:rPr>
        <w:t>Senior</w:t>
      </w:r>
      <w:r>
        <w:rPr>
          <w:b/>
          <w:color w:val="3E3A3B"/>
          <w:spacing w:val="-11"/>
          <w:sz w:val="24"/>
        </w:rPr>
        <w:t> </w:t>
      </w:r>
      <w:r>
        <w:rPr>
          <w:b/>
          <w:color w:val="3E3A3B"/>
          <w:sz w:val="24"/>
        </w:rPr>
        <w:t>Responsible</w:t>
      </w:r>
      <w:r>
        <w:rPr>
          <w:b/>
          <w:color w:val="3E3A3B"/>
          <w:spacing w:val="-5"/>
          <w:sz w:val="24"/>
        </w:rPr>
        <w:t> </w:t>
      </w:r>
      <w:r>
        <w:rPr>
          <w:b/>
          <w:color w:val="3E3A3B"/>
          <w:sz w:val="24"/>
        </w:rPr>
        <w:t>AI</w:t>
      </w:r>
      <w:r>
        <w:rPr>
          <w:b/>
          <w:color w:val="3E3A3B"/>
          <w:spacing w:val="-5"/>
          <w:sz w:val="24"/>
        </w:rPr>
        <w:t> </w:t>
      </w:r>
      <w:r>
        <w:rPr>
          <w:b/>
          <w:color w:val="3E3A3B"/>
          <w:sz w:val="24"/>
        </w:rPr>
        <w:t>Practitioner</w:t>
      </w:r>
      <w:r>
        <w:rPr>
          <w:b/>
          <w:color w:val="3E3A3B"/>
          <w:spacing w:val="-11"/>
          <w:sz w:val="24"/>
        </w:rPr>
        <w:t> </w:t>
      </w:r>
      <w:r>
        <w:rPr>
          <w:b/>
          <w:color w:val="3E3A3B"/>
          <w:w w:val="85"/>
          <w:sz w:val="24"/>
        </w:rPr>
        <w:t>|</w:t>
      </w:r>
      <w:r>
        <w:rPr>
          <w:b/>
          <w:color w:val="3E3A3B"/>
          <w:spacing w:val="-5"/>
          <w:sz w:val="24"/>
        </w:rPr>
        <w:t> </w:t>
      </w:r>
      <w:r>
        <w:rPr>
          <w:b/>
          <w:color w:val="3E3A3B"/>
          <w:sz w:val="24"/>
        </w:rPr>
        <w:t>FinTech</w:t>
      </w:r>
      <w:r>
        <w:rPr>
          <w:b/>
          <w:color w:val="3E3A3B"/>
          <w:spacing w:val="-5"/>
          <w:sz w:val="24"/>
        </w:rPr>
        <w:t> </w:t>
      </w:r>
      <w:r>
        <w:rPr>
          <w:b/>
          <w:color w:val="3E3A3B"/>
          <w:sz w:val="24"/>
        </w:rPr>
        <w:t>Solutions</w:t>
      </w:r>
      <w:r>
        <w:rPr>
          <w:b/>
          <w:color w:val="3E3A3B"/>
          <w:spacing w:val="-5"/>
          <w:sz w:val="24"/>
        </w:rPr>
        <w:t> </w:t>
      </w:r>
      <w:r>
        <w:rPr>
          <w:b/>
          <w:color w:val="3E3A3B"/>
          <w:spacing w:val="-2"/>
          <w:sz w:val="24"/>
        </w:rPr>
        <w:t>Group</w:t>
      </w:r>
    </w:p>
    <w:p>
      <w:pPr>
        <w:pStyle w:val="BodyText"/>
        <w:spacing w:before="3"/>
        <w:ind w:left="67"/>
      </w:pPr>
      <w:r>
        <w:rPr>
          <w:color w:val="707070"/>
        </w:rPr>
        <w:t>June</w:t>
      </w:r>
      <w:r>
        <w:rPr>
          <w:color w:val="707070"/>
          <w:spacing w:val="-2"/>
        </w:rPr>
        <w:t> </w:t>
      </w:r>
      <w:r>
        <w:rPr>
          <w:color w:val="707070"/>
        </w:rPr>
        <w:t>2021</w:t>
      </w:r>
      <w:r>
        <w:rPr>
          <w:color w:val="707070"/>
          <w:spacing w:val="-1"/>
        </w:rPr>
        <w:t> </w:t>
      </w:r>
      <w:r>
        <w:rPr>
          <w:color w:val="707070"/>
        </w:rPr>
        <w:t>-</w:t>
      </w:r>
      <w:r>
        <w:rPr>
          <w:color w:val="707070"/>
          <w:spacing w:val="-1"/>
        </w:rPr>
        <w:t> </w:t>
      </w:r>
      <w:r>
        <w:rPr>
          <w:color w:val="707070"/>
          <w:spacing w:val="-2"/>
        </w:rPr>
        <w:t>Present</w:t>
      </w:r>
    </w:p>
    <w:p>
      <w:pPr>
        <w:pStyle w:val="BodyText"/>
        <w:spacing w:line="290" w:lineRule="auto" w:before="243"/>
        <w:ind w:left="67" w:right="303"/>
      </w:pPr>
      <w:r>
        <w:rPr>
          <w:color w:val="707070"/>
        </w:rPr>
        <w:t>Leads enterprise-wide responsible AI initiatives for large-scale credit risk and fraud detection models, embedding ethical principles</w:t>
      </w:r>
      <w:r>
        <w:rPr>
          <w:color w:val="707070"/>
          <w:spacing w:val="40"/>
          <w:w w:val="105"/>
        </w:rPr>
        <w:t> </w:t>
      </w:r>
      <w:r>
        <w:rPr>
          <w:color w:val="707070"/>
          <w:w w:val="105"/>
        </w:rPr>
        <w:t>and</w:t>
      </w:r>
      <w:r>
        <w:rPr>
          <w:color w:val="707070"/>
          <w:spacing w:val="-2"/>
          <w:w w:val="105"/>
        </w:rPr>
        <w:t> </w:t>
      </w:r>
      <w:r>
        <w:rPr>
          <w:color w:val="707070"/>
          <w:w w:val="105"/>
        </w:rPr>
        <w:t>regulatory</w:t>
      </w:r>
      <w:r>
        <w:rPr>
          <w:color w:val="707070"/>
          <w:spacing w:val="-9"/>
          <w:w w:val="105"/>
        </w:rPr>
        <w:t> </w:t>
      </w:r>
      <w:r>
        <w:rPr>
          <w:color w:val="707070"/>
          <w:w w:val="105"/>
        </w:rPr>
        <w:t>compliance</w:t>
      </w:r>
      <w:r>
        <w:rPr>
          <w:color w:val="707070"/>
          <w:spacing w:val="-2"/>
          <w:w w:val="105"/>
        </w:rPr>
        <w:t> </w:t>
      </w:r>
      <w:r>
        <w:rPr>
          <w:color w:val="707070"/>
          <w:w w:val="105"/>
        </w:rPr>
        <w:t>into</w:t>
      </w:r>
      <w:r>
        <w:rPr>
          <w:color w:val="707070"/>
          <w:spacing w:val="-2"/>
          <w:w w:val="105"/>
        </w:rPr>
        <w:t> </w:t>
      </w:r>
      <w:r>
        <w:rPr>
          <w:color w:val="707070"/>
          <w:w w:val="105"/>
        </w:rPr>
        <w:t>machine</w:t>
      </w:r>
      <w:r>
        <w:rPr>
          <w:color w:val="707070"/>
          <w:spacing w:val="-2"/>
          <w:w w:val="105"/>
        </w:rPr>
        <w:t> </w:t>
      </w:r>
      <w:r>
        <w:rPr>
          <w:color w:val="707070"/>
          <w:w w:val="105"/>
        </w:rPr>
        <w:t>learning</w:t>
      </w:r>
      <w:r>
        <w:rPr>
          <w:color w:val="707070"/>
          <w:spacing w:val="-2"/>
          <w:w w:val="105"/>
        </w:rPr>
        <w:t> </w:t>
      </w:r>
      <w:r>
        <w:rPr>
          <w:color w:val="707070"/>
          <w:w w:val="105"/>
        </w:rPr>
        <w:t>system</w:t>
      </w:r>
      <w:r>
        <w:rPr>
          <w:color w:val="707070"/>
          <w:spacing w:val="-2"/>
          <w:w w:val="105"/>
        </w:rPr>
        <w:t> </w:t>
      </w:r>
      <w:r>
        <w:rPr>
          <w:color w:val="707070"/>
          <w:w w:val="105"/>
        </w:rPr>
        <w:t>development</w:t>
      </w:r>
      <w:r>
        <w:rPr>
          <w:color w:val="707070"/>
          <w:spacing w:val="-2"/>
          <w:w w:val="105"/>
        </w:rPr>
        <w:t> </w:t>
      </w:r>
      <w:r>
        <w:rPr>
          <w:color w:val="707070"/>
          <w:w w:val="105"/>
        </w:rPr>
        <w:t>and</w:t>
      </w:r>
      <w:r>
        <w:rPr>
          <w:color w:val="707070"/>
          <w:spacing w:val="-2"/>
          <w:w w:val="105"/>
        </w:rPr>
        <w:t> </w:t>
      </w:r>
      <w:r>
        <w:rPr>
          <w:color w:val="707070"/>
          <w:w w:val="105"/>
        </w:rPr>
        <w:t>deployment.</w:t>
      </w:r>
    </w:p>
    <w:p>
      <w:pPr>
        <w:pStyle w:val="ListParagraph"/>
        <w:numPr>
          <w:ilvl w:val="0"/>
          <w:numId w:val="1"/>
        </w:numPr>
        <w:tabs>
          <w:tab w:pos="564" w:val="left" w:leader="none"/>
        </w:tabs>
        <w:spacing w:line="240" w:lineRule="auto" w:before="242" w:after="0"/>
        <w:ind w:left="564" w:right="0" w:hanging="257"/>
        <w:jc w:val="left"/>
        <w:rPr>
          <w:sz w:val="24"/>
        </w:rPr>
      </w:pPr>
      <w:r>
        <w:rPr>
          <w:color w:val="707070"/>
          <w:sz w:val="24"/>
        </w:rPr>
        <w:t>Directed</w:t>
      </w:r>
      <w:r>
        <w:rPr>
          <w:color w:val="707070"/>
          <w:spacing w:val="1"/>
          <w:sz w:val="24"/>
        </w:rPr>
        <w:t> </w:t>
      </w:r>
      <w:r>
        <w:rPr>
          <w:color w:val="707070"/>
          <w:sz w:val="24"/>
        </w:rPr>
        <w:t>bias</w:t>
      </w:r>
      <w:r>
        <w:rPr>
          <w:color w:val="707070"/>
          <w:spacing w:val="1"/>
          <w:sz w:val="24"/>
        </w:rPr>
        <w:t> </w:t>
      </w:r>
      <w:r>
        <w:rPr>
          <w:color w:val="707070"/>
          <w:sz w:val="24"/>
        </w:rPr>
        <w:t>detection,</w:t>
      </w:r>
      <w:r>
        <w:rPr>
          <w:color w:val="707070"/>
          <w:spacing w:val="2"/>
          <w:sz w:val="24"/>
        </w:rPr>
        <w:t> </w:t>
      </w:r>
      <w:r>
        <w:rPr>
          <w:color w:val="707070"/>
          <w:sz w:val="24"/>
        </w:rPr>
        <w:t>mitigation,</w:t>
      </w:r>
      <w:r>
        <w:rPr>
          <w:color w:val="707070"/>
          <w:spacing w:val="1"/>
          <w:sz w:val="24"/>
        </w:rPr>
        <w:t> </w:t>
      </w:r>
      <w:r>
        <w:rPr>
          <w:color w:val="707070"/>
          <w:sz w:val="24"/>
        </w:rPr>
        <w:t>and</w:t>
      </w:r>
      <w:r>
        <w:rPr>
          <w:color w:val="707070"/>
          <w:spacing w:val="2"/>
          <w:sz w:val="24"/>
        </w:rPr>
        <w:t> </w:t>
      </w:r>
      <w:r>
        <w:rPr>
          <w:color w:val="707070"/>
          <w:sz w:val="24"/>
        </w:rPr>
        <w:t>fairness</w:t>
      </w:r>
      <w:r>
        <w:rPr>
          <w:color w:val="707070"/>
          <w:spacing w:val="1"/>
          <w:sz w:val="24"/>
        </w:rPr>
        <w:t> </w:t>
      </w:r>
      <w:r>
        <w:rPr>
          <w:color w:val="707070"/>
          <w:sz w:val="24"/>
        </w:rPr>
        <w:t>evaluations</w:t>
      </w:r>
      <w:r>
        <w:rPr>
          <w:color w:val="707070"/>
          <w:spacing w:val="1"/>
          <w:sz w:val="24"/>
        </w:rPr>
        <w:t> </w:t>
      </w:r>
      <w:r>
        <w:rPr>
          <w:color w:val="707070"/>
          <w:sz w:val="24"/>
        </w:rPr>
        <w:t>for</w:t>
      </w:r>
      <w:r>
        <w:rPr>
          <w:color w:val="707070"/>
          <w:spacing w:val="-4"/>
          <w:sz w:val="24"/>
        </w:rPr>
        <w:t> </w:t>
      </w:r>
      <w:r>
        <w:rPr>
          <w:color w:val="707070"/>
          <w:sz w:val="24"/>
        </w:rPr>
        <w:t>regulatory-critical</w:t>
      </w:r>
      <w:r>
        <w:rPr>
          <w:color w:val="707070"/>
          <w:spacing w:val="-7"/>
          <w:sz w:val="24"/>
        </w:rPr>
        <w:t> </w:t>
      </w:r>
      <w:r>
        <w:rPr>
          <w:color w:val="707070"/>
          <w:sz w:val="24"/>
        </w:rPr>
        <w:t>models</w:t>
      </w:r>
      <w:r>
        <w:rPr>
          <w:color w:val="707070"/>
          <w:spacing w:val="1"/>
          <w:sz w:val="24"/>
        </w:rPr>
        <w:t> </w:t>
      </w:r>
      <w:r>
        <w:rPr>
          <w:color w:val="707070"/>
          <w:sz w:val="24"/>
        </w:rPr>
        <w:t>in</w:t>
      </w:r>
      <w:r>
        <w:rPr>
          <w:color w:val="707070"/>
          <w:spacing w:val="2"/>
          <w:sz w:val="24"/>
        </w:rPr>
        <w:t> </w:t>
      </w:r>
      <w:r>
        <w:rPr>
          <w:color w:val="707070"/>
          <w:sz w:val="24"/>
        </w:rPr>
        <w:t>loan</w:t>
      </w:r>
      <w:r>
        <w:rPr>
          <w:color w:val="707070"/>
          <w:spacing w:val="1"/>
          <w:sz w:val="24"/>
        </w:rPr>
        <w:t> </w:t>
      </w:r>
      <w:r>
        <w:rPr>
          <w:color w:val="707070"/>
          <w:sz w:val="24"/>
        </w:rPr>
        <w:t>approvals</w:t>
      </w:r>
      <w:r>
        <w:rPr>
          <w:color w:val="707070"/>
          <w:spacing w:val="1"/>
          <w:sz w:val="24"/>
        </w:rPr>
        <w:t> </w:t>
      </w:r>
      <w:r>
        <w:rPr>
          <w:color w:val="707070"/>
          <w:sz w:val="24"/>
        </w:rPr>
        <w:t>and</w:t>
      </w:r>
      <w:r>
        <w:rPr>
          <w:color w:val="707070"/>
          <w:spacing w:val="2"/>
          <w:sz w:val="24"/>
        </w:rPr>
        <w:t> </w:t>
      </w:r>
      <w:r>
        <w:rPr>
          <w:color w:val="707070"/>
          <w:sz w:val="24"/>
        </w:rPr>
        <w:t>credit</w:t>
      </w:r>
      <w:r>
        <w:rPr>
          <w:color w:val="707070"/>
          <w:spacing w:val="1"/>
          <w:sz w:val="24"/>
        </w:rPr>
        <w:t> </w:t>
      </w:r>
      <w:r>
        <w:rPr>
          <w:color w:val="707070"/>
          <w:spacing w:val="-2"/>
          <w:sz w:val="24"/>
        </w:rPr>
        <w:t>scoring</w:t>
      </w:r>
    </w:p>
    <w:p>
      <w:pPr>
        <w:pStyle w:val="ListParagraph"/>
        <w:numPr>
          <w:ilvl w:val="0"/>
          <w:numId w:val="1"/>
        </w:numPr>
        <w:tabs>
          <w:tab w:pos="564" w:val="left" w:leader="none"/>
        </w:tabs>
        <w:spacing w:line="240" w:lineRule="auto" w:before="83" w:after="0"/>
        <w:ind w:left="564" w:right="0" w:hanging="257"/>
        <w:jc w:val="left"/>
        <w:rPr>
          <w:sz w:val="24"/>
        </w:rPr>
      </w:pPr>
      <w:r>
        <w:rPr>
          <w:color w:val="707070"/>
          <w:sz w:val="24"/>
        </w:rPr>
        <w:t>Developed</w:t>
      </w:r>
      <w:r>
        <w:rPr>
          <w:color w:val="707070"/>
          <w:spacing w:val="19"/>
          <w:sz w:val="24"/>
        </w:rPr>
        <w:t> </w:t>
      </w:r>
      <w:r>
        <w:rPr>
          <w:color w:val="707070"/>
          <w:sz w:val="24"/>
        </w:rPr>
        <w:t>model</w:t>
      </w:r>
      <w:r>
        <w:rPr>
          <w:color w:val="707070"/>
          <w:spacing w:val="9"/>
          <w:sz w:val="24"/>
        </w:rPr>
        <w:t> </w:t>
      </w:r>
      <w:r>
        <w:rPr>
          <w:color w:val="707070"/>
          <w:sz w:val="24"/>
        </w:rPr>
        <w:t>explainability</w:t>
      </w:r>
      <w:r>
        <w:rPr>
          <w:color w:val="707070"/>
          <w:spacing w:val="10"/>
          <w:sz w:val="24"/>
        </w:rPr>
        <w:t> </w:t>
      </w:r>
      <w:r>
        <w:rPr>
          <w:color w:val="707070"/>
          <w:sz w:val="24"/>
        </w:rPr>
        <w:t>dashboards</w:t>
      </w:r>
      <w:r>
        <w:rPr>
          <w:color w:val="707070"/>
          <w:spacing w:val="20"/>
          <w:sz w:val="24"/>
        </w:rPr>
        <w:t> </w:t>
      </w:r>
      <w:r>
        <w:rPr>
          <w:color w:val="707070"/>
          <w:sz w:val="24"/>
        </w:rPr>
        <w:t>and</w:t>
      </w:r>
      <w:r>
        <w:rPr>
          <w:color w:val="707070"/>
          <w:spacing w:val="19"/>
          <w:sz w:val="24"/>
        </w:rPr>
        <w:t> </w:t>
      </w:r>
      <w:r>
        <w:rPr>
          <w:color w:val="707070"/>
          <w:sz w:val="24"/>
        </w:rPr>
        <w:t>documentation</w:t>
      </w:r>
      <w:r>
        <w:rPr>
          <w:color w:val="707070"/>
          <w:spacing w:val="20"/>
          <w:sz w:val="24"/>
        </w:rPr>
        <w:t> </w:t>
      </w:r>
      <w:r>
        <w:rPr>
          <w:color w:val="707070"/>
          <w:sz w:val="24"/>
        </w:rPr>
        <w:t>for</w:t>
      </w:r>
      <w:r>
        <w:rPr>
          <w:color w:val="707070"/>
          <w:spacing w:val="12"/>
          <w:sz w:val="24"/>
        </w:rPr>
        <w:t> </w:t>
      </w:r>
      <w:r>
        <w:rPr>
          <w:color w:val="707070"/>
          <w:sz w:val="24"/>
        </w:rPr>
        <w:t>internal</w:t>
      </w:r>
      <w:r>
        <w:rPr>
          <w:color w:val="707070"/>
          <w:spacing w:val="8"/>
          <w:sz w:val="24"/>
        </w:rPr>
        <w:t> </w:t>
      </w:r>
      <w:r>
        <w:rPr>
          <w:color w:val="707070"/>
          <w:sz w:val="24"/>
        </w:rPr>
        <w:t>and</w:t>
      </w:r>
      <w:r>
        <w:rPr>
          <w:color w:val="707070"/>
          <w:spacing w:val="20"/>
          <w:sz w:val="24"/>
        </w:rPr>
        <w:t> </w:t>
      </w:r>
      <w:r>
        <w:rPr>
          <w:color w:val="707070"/>
          <w:sz w:val="24"/>
        </w:rPr>
        <w:t>external</w:t>
      </w:r>
      <w:r>
        <w:rPr>
          <w:color w:val="707070"/>
          <w:spacing w:val="9"/>
          <w:sz w:val="24"/>
        </w:rPr>
        <w:t> </w:t>
      </w:r>
      <w:r>
        <w:rPr>
          <w:color w:val="707070"/>
          <w:spacing w:val="-2"/>
          <w:sz w:val="24"/>
        </w:rPr>
        <w:t>stakeholders</w:t>
      </w:r>
    </w:p>
    <w:p>
      <w:pPr>
        <w:pStyle w:val="ListParagraph"/>
        <w:numPr>
          <w:ilvl w:val="0"/>
          <w:numId w:val="1"/>
        </w:numPr>
        <w:tabs>
          <w:tab w:pos="564" w:val="left" w:leader="none"/>
        </w:tabs>
        <w:spacing w:line="240" w:lineRule="auto" w:before="83" w:after="0"/>
        <w:ind w:left="564" w:right="0" w:hanging="257"/>
        <w:jc w:val="left"/>
        <w:rPr>
          <w:sz w:val="24"/>
        </w:rPr>
      </w:pPr>
      <w:r>
        <w:rPr>
          <w:color w:val="707070"/>
          <w:spacing w:val="-2"/>
          <w:w w:val="105"/>
          <w:sz w:val="24"/>
        </w:rPr>
        <w:t>Conducted</w:t>
      </w:r>
      <w:r>
        <w:rPr>
          <w:color w:val="707070"/>
          <w:spacing w:val="-8"/>
          <w:w w:val="105"/>
          <w:sz w:val="24"/>
        </w:rPr>
        <w:t> </w:t>
      </w:r>
      <w:r>
        <w:rPr>
          <w:color w:val="707070"/>
          <w:spacing w:val="-2"/>
          <w:w w:val="105"/>
          <w:sz w:val="24"/>
        </w:rPr>
        <w:t>AI</w:t>
      </w:r>
      <w:r>
        <w:rPr>
          <w:color w:val="707070"/>
          <w:spacing w:val="-7"/>
          <w:w w:val="105"/>
          <w:sz w:val="24"/>
        </w:rPr>
        <w:t> </w:t>
      </w:r>
      <w:r>
        <w:rPr>
          <w:color w:val="707070"/>
          <w:spacing w:val="-2"/>
          <w:w w:val="105"/>
          <w:sz w:val="24"/>
        </w:rPr>
        <w:t>risk</w:t>
      </w:r>
      <w:r>
        <w:rPr>
          <w:color w:val="707070"/>
          <w:spacing w:val="-7"/>
          <w:w w:val="105"/>
          <w:sz w:val="24"/>
        </w:rPr>
        <w:t> </w:t>
      </w:r>
      <w:r>
        <w:rPr>
          <w:color w:val="707070"/>
          <w:spacing w:val="-2"/>
          <w:w w:val="105"/>
          <w:sz w:val="24"/>
        </w:rPr>
        <w:t>assessments</w:t>
      </w:r>
      <w:r>
        <w:rPr>
          <w:color w:val="707070"/>
          <w:spacing w:val="-7"/>
          <w:w w:val="105"/>
          <w:sz w:val="24"/>
        </w:rPr>
        <w:t> </w:t>
      </w:r>
      <w:r>
        <w:rPr>
          <w:color w:val="707070"/>
          <w:spacing w:val="-2"/>
          <w:w w:val="105"/>
          <w:sz w:val="24"/>
        </w:rPr>
        <w:t>and</w:t>
      </w:r>
      <w:r>
        <w:rPr>
          <w:color w:val="707070"/>
          <w:spacing w:val="-7"/>
          <w:w w:val="105"/>
          <w:sz w:val="24"/>
        </w:rPr>
        <w:t> </w:t>
      </w:r>
      <w:r>
        <w:rPr>
          <w:color w:val="707070"/>
          <w:spacing w:val="-2"/>
          <w:w w:val="105"/>
          <w:sz w:val="24"/>
        </w:rPr>
        <w:t>impact</w:t>
      </w:r>
      <w:r>
        <w:rPr>
          <w:color w:val="707070"/>
          <w:spacing w:val="-7"/>
          <w:w w:val="105"/>
          <w:sz w:val="24"/>
        </w:rPr>
        <w:t> </w:t>
      </w:r>
      <w:r>
        <w:rPr>
          <w:color w:val="707070"/>
          <w:spacing w:val="-2"/>
          <w:w w:val="105"/>
          <w:sz w:val="24"/>
        </w:rPr>
        <w:t>analyses,</w:t>
      </w:r>
      <w:r>
        <w:rPr>
          <w:color w:val="707070"/>
          <w:spacing w:val="-7"/>
          <w:w w:val="105"/>
          <w:sz w:val="24"/>
        </w:rPr>
        <w:t> </w:t>
      </w:r>
      <w:r>
        <w:rPr>
          <w:color w:val="707070"/>
          <w:spacing w:val="-2"/>
          <w:w w:val="105"/>
          <w:sz w:val="24"/>
        </w:rPr>
        <w:t>reporting</w:t>
      </w:r>
      <w:r>
        <w:rPr>
          <w:color w:val="707070"/>
          <w:spacing w:val="-7"/>
          <w:w w:val="105"/>
          <w:sz w:val="24"/>
        </w:rPr>
        <w:t> </w:t>
      </w:r>
      <w:r>
        <w:rPr>
          <w:color w:val="707070"/>
          <w:spacing w:val="-2"/>
          <w:w w:val="105"/>
          <w:sz w:val="24"/>
        </w:rPr>
        <w:t>findings</w:t>
      </w:r>
      <w:r>
        <w:rPr>
          <w:color w:val="707070"/>
          <w:spacing w:val="-7"/>
          <w:w w:val="105"/>
          <w:sz w:val="24"/>
        </w:rPr>
        <w:t> </w:t>
      </w:r>
      <w:r>
        <w:rPr>
          <w:color w:val="707070"/>
          <w:spacing w:val="-2"/>
          <w:w w:val="105"/>
          <w:sz w:val="24"/>
        </w:rPr>
        <w:t>to</w:t>
      </w:r>
      <w:r>
        <w:rPr>
          <w:color w:val="707070"/>
          <w:spacing w:val="-7"/>
          <w:w w:val="105"/>
          <w:sz w:val="24"/>
        </w:rPr>
        <w:t> </w:t>
      </w:r>
      <w:r>
        <w:rPr>
          <w:color w:val="707070"/>
          <w:spacing w:val="-2"/>
          <w:w w:val="105"/>
          <w:sz w:val="24"/>
        </w:rPr>
        <w:t>executive</w:t>
      </w:r>
      <w:r>
        <w:rPr>
          <w:color w:val="707070"/>
          <w:spacing w:val="-8"/>
          <w:w w:val="105"/>
          <w:sz w:val="24"/>
        </w:rPr>
        <w:t> </w:t>
      </w:r>
      <w:r>
        <w:rPr>
          <w:color w:val="707070"/>
          <w:spacing w:val="-2"/>
          <w:w w:val="105"/>
          <w:sz w:val="24"/>
        </w:rPr>
        <w:t>governance</w:t>
      </w:r>
      <w:r>
        <w:rPr>
          <w:color w:val="707070"/>
          <w:spacing w:val="-7"/>
          <w:w w:val="105"/>
          <w:sz w:val="24"/>
        </w:rPr>
        <w:t> </w:t>
      </w:r>
      <w:r>
        <w:rPr>
          <w:color w:val="707070"/>
          <w:spacing w:val="-2"/>
          <w:w w:val="105"/>
          <w:sz w:val="24"/>
        </w:rPr>
        <w:t>committees</w:t>
      </w:r>
    </w:p>
    <w:p>
      <w:pPr>
        <w:pStyle w:val="ListParagraph"/>
        <w:numPr>
          <w:ilvl w:val="0"/>
          <w:numId w:val="1"/>
        </w:numPr>
        <w:tabs>
          <w:tab w:pos="564" w:val="left" w:leader="none"/>
        </w:tabs>
        <w:spacing w:line="240" w:lineRule="auto" w:before="83" w:after="0"/>
        <w:ind w:left="564" w:right="0" w:hanging="257"/>
        <w:jc w:val="left"/>
        <w:rPr>
          <w:sz w:val="24"/>
        </w:rPr>
      </w:pPr>
      <w:r>
        <w:rPr>
          <w:color w:val="707070"/>
          <w:w w:val="105"/>
          <w:sz w:val="24"/>
        </w:rPr>
        <w:t>Ensured</w:t>
      </w:r>
      <w:r>
        <w:rPr>
          <w:color w:val="707070"/>
          <w:spacing w:val="-14"/>
          <w:w w:val="105"/>
          <w:sz w:val="24"/>
        </w:rPr>
        <w:t> </w:t>
      </w:r>
      <w:r>
        <w:rPr>
          <w:color w:val="707070"/>
          <w:w w:val="105"/>
          <w:sz w:val="24"/>
        </w:rPr>
        <w:t>model</w:t>
      </w:r>
      <w:r>
        <w:rPr>
          <w:color w:val="707070"/>
          <w:spacing w:val="-21"/>
          <w:w w:val="105"/>
          <w:sz w:val="24"/>
        </w:rPr>
        <w:t> </w:t>
      </w:r>
      <w:r>
        <w:rPr>
          <w:color w:val="707070"/>
          <w:w w:val="105"/>
          <w:sz w:val="24"/>
        </w:rPr>
        <w:t>and</w:t>
      </w:r>
      <w:r>
        <w:rPr>
          <w:color w:val="707070"/>
          <w:spacing w:val="-14"/>
          <w:w w:val="105"/>
          <w:sz w:val="24"/>
        </w:rPr>
        <w:t> </w:t>
      </w:r>
      <w:r>
        <w:rPr>
          <w:color w:val="707070"/>
          <w:w w:val="105"/>
          <w:sz w:val="24"/>
        </w:rPr>
        <w:t>data</w:t>
      </w:r>
      <w:r>
        <w:rPr>
          <w:color w:val="707070"/>
          <w:spacing w:val="-14"/>
          <w:w w:val="105"/>
          <w:sz w:val="24"/>
        </w:rPr>
        <w:t> </w:t>
      </w:r>
      <w:r>
        <w:rPr>
          <w:color w:val="707070"/>
          <w:w w:val="105"/>
          <w:sz w:val="24"/>
        </w:rPr>
        <w:t>practices</w:t>
      </w:r>
      <w:r>
        <w:rPr>
          <w:color w:val="707070"/>
          <w:spacing w:val="-13"/>
          <w:w w:val="105"/>
          <w:sz w:val="24"/>
        </w:rPr>
        <w:t> </w:t>
      </w:r>
      <w:r>
        <w:rPr>
          <w:color w:val="707070"/>
          <w:w w:val="105"/>
          <w:sz w:val="24"/>
        </w:rPr>
        <w:t>aligned</w:t>
      </w:r>
      <w:r>
        <w:rPr>
          <w:color w:val="707070"/>
          <w:spacing w:val="-14"/>
          <w:w w:val="105"/>
          <w:sz w:val="24"/>
        </w:rPr>
        <w:t> </w:t>
      </w:r>
      <w:r>
        <w:rPr>
          <w:color w:val="707070"/>
          <w:w w:val="105"/>
          <w:sz w:val="24"/>
        </w:rPr>
        <w:t>with</w:t>
      </w:r>
      <w:r>
        <w:rPr>
          <w:color w:val="707070"/>
          <w:spacing w:val="-14"/>
          <w:w w:val="105"/>
          <w:sz w:val="24"/>
        </w:rPr>
        <w:t> </w:t>
      </w:r>
      <w:r>
        <w:rPr>
          <w:color w:val="707070"/>
          <w:w w:val="105"/>
          <w:sz w:val="24"/>
        </w:rPr>
        <w:t>NIST</w:t>
      </w:r>
      <w:r>
        <w:rPr>
          <w:color w:val="707070"/>
          <w:spacing w:val="-21"/>
          <w:w w:val="105"/>
          <w:sz w:val="24"/>
        </w:rPr>
        <w:t> </w:t>
      </w:r>
      <w:r>
        <w:rPr>
          <w:color w:val="707070"/>
          <w:w w:val="105"/>
          <w:sz w:val="24"/>
        </w:rPr>
        <w:t>AI</w:t>
      </w:r>
      <w:r>
        <w:rPr>
          <w:color w:val="707070"/>
          <w:spacing w:val="-14"/>
          <w:w w:val="105"/>
          <w:sz w:val="24"/>
        </w:rPr>
        <w:t> </w:t>
      </w:r>
      <w:r>
        <w:rPr>
          <w:color w:val="707070"/>
          <w:w w:val="105"/>
          <w:sz w:val="24"/>
        </w:rPr>
        <w:t>RMF,</w:t>
      </w:r>
      <w:r>
        <w:rPr>
          <w:color w:val="707070"/>
          <w:spacing w:val="-13"/>
          <w:w w:val="105"/>
          <w:sz w:val="24"/>
        </w:rPr>
        <w:t> </w:t>
      </w:r>
      <w:r>
        <w:rPr>
          <w:color w:val="707070"/>
          <w:w w:val="105"/>
          <w:sz w:val="24"/>
        </w:rPr>
        <w:t>EU</w:t>
      </w:r>
      <w:r>
        <w:rPr>
          <w:color w:val="707070"/>
          <w:spacing w:val="-14"/>
          <w:w w:val="105"/>
          <w:sz w:val="24"/>
        </w:rPr>
        <w:t> </w:t>
      </w:r>
      <w:r>
        <w:rPr>
          <w:color w:val="707070"/>
          <w:w w:val="105"/>
          <w:sz w:val="24"/>
        </w:rPr>
        <w:t>AI</w:t>
      </w:r>
      <w:r>
        <w:rPr>
          <w:color w:val="707070"/>
          <w:spacing w:val="-14"/>
          <w:w w:val="105"/>
          <w:sz w:val="24"/>
        </w:rPr>
        <w:t> </w:t>
      </w:r>
      <w:r>
        <w:rPr>
          <w:color w:val="707070"/>
          <w:w w:val="105"/>
          <w:sz w:val="24"/>
        </w:rPr>
        <w:t>Act,</w:t>
      </w:r>
      <w:r>
        <w:rPr>
          <w:color w:val="707070"/>
          <w:spacing w:val="-14"/>
          <w:w w:val="105"/>
          <w:sz w:val="24"/>
        </w:rPr>
        <w:t> </w:t>
      </w:r>
      <w:r>
        <w:rPr>
          <w:color w:val="707070"/>
          <w:w w:val="105"/>
          <w:sz w:val="24"/>
        </w:rPr>
        <w:t>and</w:t>
      </w:r>
      <w:r>
        <w:rPr>
          <w:color w:val="707070"/>
          <w:spacing w:val="-13"/>
          <w:w w:val="105"/>
          <w:sz w:val="24"/>
        </w:rPr>
        <w:t> </w:t>
      </w:r>
      <w:r>
        <w:rPr>
          <w:color w:val="707070"/>
          <w:w w:val="105"/>
          <w:sz w:val="24"/>
        </w:rPr>
        <w:t>GDPR</w:t>
      </w:r>
      <w:r>
        <w:rPr>
          <w:color w:val="707070"/>
          <w:spacing w:val="-14"/>
          <w:w w:val="105"/>
          <w:sz w:val="24"/>
        </w:rPr>
        <w:t> </w:t>
      </w:r>
      <w:r>
        <w:rPr>
          <w:color w:val="707070"/>
          <w:spacing w:val="-2"/>
          <w:w w:val="105"/>
          <w:sz w:val="24"/>
        </w:rPr>
        <w:t>obligations</w:t>
      </w:r>
    </w:p>
    <w:p>
      <w:pPr>
        <w:pStyle w:val="ListParagraph"/>
        <w:numPr>
          <w:ilvl w:val="0"/>
          <w:numId w:val="1"/>
        </w:numPr>
        <w:tabs>
          <w:tab w:pos="564" w:val="left" w:leader="none"/>
        </w:tabs>
        <w:spacing w:line="240" w:lineRule="auto" w:before="83" w:after="0"/>
        <w:ind w:left="564" w:right="0" w:hanging="257"/>
        <w:jc w:val="left"/>
        <w:rPr>
          <w:sz w:val="24"/>
        </w:rPr>
      </w:pPr>
      <w:r>
        <w:rPr>
          <w:color w:val="707070"/>
          <w:sz w:val="24"/>
        </w:rPr>
        <w:t>Delivered</w:t>
      </w:r>
      <w:r>
        <w:rPr>
          <w:color w:val="707070"/>
          <w:spacing w:val="5"/>
          <w:sz w:val="24"/>
        </w:rPr>
        <w:t> </w:t>
      </w:r>
      <w:r>
        <w:rPr>
          <w:color w:val="707070"/>
          <w:sz w:val="24"/>
        </w:rPr>
        <w:t>responsible</w:t>
      </w:r>
      <w:r>
        <w:rPr>
          <w:color w:val="707070"/>
          <w:spacing w:val="5"/>
          <w:sz w:val="24"/>
        </w:rPr>
        <w:t> </w:t>
      </w:r>
      <w:r>
        <w:rPr>
          <w:color w:val="707070"/>
          <w:sz w:val="24"/>
        </w:rPr>
        <w:t>AI</w:t>
      </w:r>
      <w:r>
        <w:rPr>
          <w:color w:val="707070"/>
          <w:spacing w:val="6"/>
          <w:sz w:val="24"/>
        </w:rPr>
        <w:t> </w:t>
      </w:r>
      <w:r>
        <w:rPr>
          <w:color w:val="707070"/>
          <w:sz w:val="24"/>
        </w:rPr>
        <w:t>training</w:t>
      </w:r>
      <w:r>
        <w:rPr>
          <w:color w:val="707070"/>
          <w:spacing w:val="5"/>
          <w:sz w:val="24"/>
        </w:rPr>
        <w:t> </w:t>
      </w:r>
      <w:r>
        <w:rPr>
          <w:color w:val="707070"/>
          <w:sz w:val="24"/>
        </w:rPr>
        <w:t>to</w:t>
      </w:r>
      <w:r>
        <w:rPr>
          <w:color w:val="707070"/>
          <w:spacing w:val="6"/>
          <w:sz w:val="24"/>
        </w:rPr>
        <w:t> </w:t>
      </w:r>
      <w:r>
        <w:rPr>
          <w:color w:val="707070"/>
          <w:sz w:val="24"/>
        </w:rPr>
        <w:t>data</w:t>
      </w:r>
      <w:r>
        <w:rPr>
          <w:color w:val="707070"/>
          <w:spacing w:val="5"/>
          <w:sz w:val="24"/>
        </w:rPr>
        <w:t> </w:t>
      </w:r>
      <w:r>
        <w:rPr>
          <w:color w:val="707070"/>
          <w:sz w:val="24"/>
        </w:rPr>
        <w:t>scientists,</w:t>
      </w:r>
      <w:r>
        <w:rPr>
          <w:color w:val="707070"/>
          <w:spacing w:val="6"/>
          <w:sz w:val="24"/>
        </w:rPr>
        <w:t> </w:t>
      </w:r>
      <w:r>
        <w:rPr>
          <w:color w:val="707070"/>
          <w:sz w:val="24"/>
        </w:rPr>
        <w:t>engineers,</w:t>
      </w:r>
      <w:r>
        <w:rPr>
          <w:color w:val="707070"/>
          <w:spacing w:val="5"/>
          <w:sz w:val="24"/>
        </w:rPr>
        <w:t> </w:t>
      </w:r>
      <w:r>
        <w:rPr>
          <w:color w:val="707070"/>
          <w:sz w:val="24"/>
        </w:rPr>
        <w:t>and</w:t>
      </w:r>
      <w:r>
        <w:rPr>
          <w:color w:val="707070"/>
          <w:spacing w:val="5"/>
          <w:sz w:val="24"/>
        </w:rPr>
        <w:t> </w:t>
      </w:r>
      <w:r>
        <w:rPr>
          <w:color w:val="707070"/>
          <w:sz w:val="24"/>
        </w:rPr>
        <w:t>product</w:t>
      </w:r>
      <w:r>
        <w:rPr>
          <w:color w:val="707070"/>
          <w:spacing w:val="6"/>
          <w:sz w:val="24"/>
        </w:rPr>
        <w:t> </w:t>
      </w:r>
      <w:r>
        <w:rPr>
          <w:color w:val="707070"/>
          <w:sz w:val="24"/>
        </w:rPr>
        <w:t>teams,</w:t>
      </w:r>
      <w:r>
        <w:rPr>
          <w:color w:val="707070"/>
          <w:spacing w:val="5"/>
          <w:sz w:val="24"/>
        </w:rPr>
        <w:t> </w:t>
      </w:r>
      <w:r>
        <w:rPr>
          <w:color w:val="707070"/>
          <w:sz w:val="24"/>
        </w:rPr>
        <w:t>increasing</w:t>
      </w:r>
      <w:r>
        <w:rPr>
          <w:color w:val="707070"/>
          <w:spacing w:val="6"/>
          <w:sz w:val="24"/>
        </w:rPr>
        <w:t> </w:t>
      </w:r>
      <w:r>
        <w:rPr>
          <w:color w:val="707070"/>
          <w:sz w:val="24"/>
        </w:rPr>
        <w:t>ethical</w:t>
      </w:r>
      <w:r>
        <w:rPr>
          <w:color w:val="707070"/>
          <w:spacing w:val="-4"/>
          <w:sz w:val="24"/>
        </w:rPr>
        <w:t> </w:t>
      </w:r>
      <w:r>
        <w:rPr>
          <w:color w:val="707070"/>
          <w:sz w:val="24"/>
        </w:rPr>
        <w:t>AI</w:t>
      </w:r>
      <w:r>
        <w:rPr>
          <w:color w:val="707070"/>
          <w:spacing w:val="5"/>
          <w:sz w:val="24"/>
        </w:rPr>
        <w:t> </w:t>
      </w:r>
      <w:r>
        <w:rPr>
          <w:color w:val="707070"/>
          <w:spacing w:val="-2"/>
          <w:sz w:val="24"/>
        </w:rPr>
        <w:t>literacy</w:t>
      </w:r>
    </w:p>
    <w:p>
      <w:pPr>
        <w:pStyle w:val="ListParagraph"/>
        <w:numPr>
          <w:ilvl w:val="0"/>
          <w:numId w:val="1"/>
        </w:numPr>
        <w:tabs>
          <w:tab w:pos="564" w:val="left" w:leader="none"/>
        </w:tabs>
        <w:spacing w:line="240" w:lineRule="auto" w:before="83" w:after="0"/>
        <w:ind w:left="564" w:right="0" w:hanging="257"/>
        <w:jc w:val="left"/>
        <w:rPr>
          <w:sz w:val="24"/>
        </w:rPr>
      </w:pPr>
      <w:r>
        <w:rPr>
          <w:color w:val="707070"/>
          <w:sz w:val="24"/>
        </w:rPr>
        <w:t>Partnered</w:t>
      </w:r>
      <w:r>
        <w:rPr>
          <w:color w:val="707070"/>
          <w:spacing w:val="7"/>
          <w:sz w:val="24"/>
        </w:rPr>
        <w:t> </w:t>
      </w:r>
      <w:r>
        <w:rPr>
          <w:color w:val="707070"/>
          <w:sz w:val="24"/>
        </w:rPr>
        <w:t>with</w:t>
      </w:r>
      <w:r>
        <w:rPr>
          <w:color w:val="707070"/>
          <w:spacing w:val="7"/>
          <w:sz w:val="24"/>
        </w:rPr>
        <w:t> </w:t>
      </w:r>
      <w:r>
        <w:rPr>
          <w:color w:val="707070"/>
          <w:sz w:val="24"/>
        </w:rPr>
        <w:t>legal</w:t>
      </w:r>
      <w:r>
        <w:rPr>
          <w:color w:val="707070"/>
          <w:spacing w:val="-2"/>
          <w:sz w:val="24"/>
        </w:rPr>
        <w:t> </w:t>
      </w:r>
      <w:r>
        <w:rPr>
          <w:color w:val="707070"/>
          <w:sz w:val="24"/>
        </w:rPr>
        <w:t>and</w:t>
      </w:r>
      <w:r>
        <w:rPr>
          <w:color w:val="707070"/>
          <w:spacing w:val="8"/>
          <w:sz w:val="24"/>
        </w:rPr>
        <w:t> </w:t>
      </w:r>
      <w:r>
        <w:rPr>
          <w:color w:val="707070"/>
          <w:sz w:val="24"/>
        </w:rPr>
        <w:t>compliance</w:t>
      </w:r>
      <w:r>
        <w:rPr>
          <w:color w:val="707070"/>
          <w:spacing w:val="7"/>
          <w:sz w:val="24"/>
        </w:rPr>
        <w:t> </w:t>
      </w:r>
      <w:r>
        <w:rPr>
          <w:color w:val="707070"/>
          <w:sz w:val="24"/>
        </w:rPr>
        <w:t>to</w:t>
      </w:r>
      <w:r>
        <w:rPr>
          <w:color w:val="707070"/>
          <w:spacing w:val="7"/>
          <w:sz w:val="24"/>
        </w:rPr>
        <w:t> </w:t>
      </w:r>
      <w:r>
        <w:rPr>
          <w:color w:val="707070"/>
          <w:sz w:val="24"/>
        </w:rPr>
        <w:t>design</w:t>
      </w:r>
      <w:r>
        <w:rPr>
          <w:color w:val="707070"/>
          <w:spacing w:val="8"/>
          <w:sz w:val="24"/>
        </w:rPr>
        <w:t> </w:t>
      </w:r>
      <w:r>
        <w:rPr>
          <w:color w:val="707070"/>
          <w:sz w:val="24"/>
        </w:rPr>
        <w:t>controls</w:t>
      </w:r>
      <w:r>
        <w:rPr>
          <w:color w:val="707070"/>
          <w:spacing w:val="7"/>
          <w:sz w:val="24"/>
        </w:rPr>
        <w:t> </w:t>
      </w:r>
      <w:r>
        <w:rPr>
          <w:color w:val="707070"/>
          <w:sz w:val="24"/>
        </w:rPr>
        <w:t>for</w:t>
      </w:r>
      <w:r>
        <w:rPr>
          <w:color w:val="707070"/>
          <w:spacing w:val="1"/>
          <w:sz w:val="24"/>
        </w:rPr>
        <w:t> </w:t>
      </w:r>
      <w:r>
        <w:rPr>
          <w:color w:val="707070"/>
          <w:sz w:val="24"/>
        </w:rPr>
        <w:t>ethical</w:t>
      </w:r>
      <w:r>
        <w:rPr>
          <w:color w:val="707070"/>
          <w:spacing w:val="-2"/>
          <w:sz w:val="24"/>
        </w:rPr>
        <w:t> </w:t>
      </w:r>
      <w:r>
        <w:rPr>
          <w:color w:val="707070"/>
          <w:sz w:val="24"/>
        </w:rPr>
        <w:t>review</w:t>
      </w:r>
      <w:r>
        <w:rPr>
          <w:color w:val="707070"/>
          <w:spacing w:val="-1"/>
          <w:sz w:val="24"/>
        </w:rPr>
        <w:t> </w:t>
      </w:r>
      <w:r>
        <w:rPr>
          <w:color w:val="707070"/>
          <w:sz w:val="24"/>
        </w:rPr>
        <w:t>and</w:t>
      </w:r>
      <w:r>
        <w:rPr>
          <w:color w:val="707070"/>
          <w:spacing w:val="7"/>
          <w:sz w:val="24"/>
        </w:rPr>
        <w:t> </w:t>
      </w:r>
      <w:r>
        <w:rPr>
          <w:color w:val="707070"/>
          <w:sz w:val="24"/>
        </w:rPr>
        <w:t>incident</w:t>
      </w:r>
      <w:r>
        <w:rPr>
          <w:color w:val="707070"/>
          <w:spacing w:val="8"/>
          <w:sz w:val="24"/>
        </w:rPr>
        <w:t> </w:t>
      </w:r>
      <w:r>
        <w:rPr>
          <w:color w:val="707070"/>
          <w:spacing w:val="-2"/>
          <w:sz w:val="24"/>
        </w:rPr>
        <w:t>management</w:t>
      </w:r>
    </w:p>
    <w:p>
      <w:pPr>
        <w:pStyle w:val="BodyText"/>
        <w:spacing w:before="45"/>
      </w:pPr>
    </w:p>
    <w:p>
      <w:pPr>
        <w:spacing w:before="0"/>
        <w:ind w:left="67" w:right="0" w:firstLine="0"/>
        <w:jc w:val="left"/>
        <w:rPr>
          <w:b/>
          <w:sz w:val="24"/>
        </w:rPr>
      </w:pPr>
      <w:r>
        <w:rPr>
          <w:b/>
          <w:color w:val="3E3A3B"/>
          <w:sz w:val="24"/>
        </w:rPr>
        <w:t>Responsible</w:t>
      </w:r>
      <w:r>
        <w:rPr>
          <w:b/>
          <w:color w:val="3E3A3B"/>
          <w:spacing w:val="2"/>
          <w:sz w:val="24"/>
        </w:rPr>
        <w:t> </w:t>
      </w:r>
      <w:r>
        <w:rPr>
          <w:b/>
          <w:color w:val="3E3A3B"/>
          <w:sz w:val="24"/>
        </w:rPr>
        <w:t>AI</w:t>
      </w:r>
      <w:r>
        <w:rPr>
          <w:b/>
          <w:color w:val="3E3A3B"/>
          <w:spacing w:val="2"/>
          <w:sz w:val="24"/>
        </w:rPr>
        <w:t> </w:t>
      </w:r>
      <w:r>
        <w:rPr>
          <w:b/>
          <w:color w:val="3E3A3B"/>
          <w:sz w:val="24"/>
        </w:rPr>
        <w:t>Specialist</w:t>
      </w:r>
      <w:r>
        <w:rPr>
          <w:b/>
          <w:color w:val="3E3A3B"/>
          <w:spacing w:val="2"/>
          <w:sz w:val="24"/>
        </w:rPr>
        <w:t> </w:t>
      </w:r>
      <w:r>
        <w:rPr>
          <w:b/>
          <w:color w:val="3E3A3B"/>
          <w:w w:val="85"/>
          <w:sz w:val="24"/>
        </w:rPr>
        <w:t>|</w:t>
      </w:r>
      <w:r>
        <w:rPr>
          <w:b/>
          <w:color w:val="3E3A3B"/>
          <w:spacing w:val="2"/>
          <w:sz w:val="24"/>
        </w:rPr>
        <w:t> </w:t>
      </w:r>
      <w:r>
        <w:rPr>
          <w:b/>
          <w:color w:val="3E3A3B"/>
          <w:sz w:val="24"/>
        </w:rPr>
        <w:t>HealthTech</w:t>
      </w:r>
      <w:r>
        <w:rPr>
          <w:b/>
          <w:color w:val="3E3A3B"/>
          <w:spacing w:val="2"/>
          <w:sz w:val="24"/>
        </w:rPr>
        <w:t> </w:t>
      </w:r>
      <w:r>
        <w:rPr>
          <w:b/>
          <w:color w:val="3E3A3B"/>
          <w:spacing w:val="-2"/>
          <w:sz w:val="24"/>
        </w:rPr>
        <w:t>Analytics</w:t>
      </w:r>
    </w:p>
    <w:p>
      <w:pPr>
        <w:pStyle w:val="BodyText"/>
        <w:spacing w:before="3"/>
        <w:ind w:left="67"/>
      </w:pPr>
      <w:r>
        <w:rPr>
          <w:color w:val="707070"/>
        </w:rPr>
        <w:t>August</w:t>
      </w:r>
      <w:r>
        <w:rPr>
          <w:color w:val="707070"/>
          <w:spacing w:val="23"/>
        </w:rPr>
        <w:t> </w:t>
      </w:r>
      <w:r>
        <w:rPr>
          <w:color w:val="707070"/>
        </w:rPr>
        <w:t>2018</w:t>
      </w:r>
      <w:r>
        <w:rPr>
          <w:color w:val="707070"/>
          <w:spacing w:val="24"/>
        </w:rPr>
        <w:t> </w:t>
      </w:r>
      <w:r>
        <w:rPr>
          <w:color w:val="707070"/>
        </w:rPr>
        <w:t>-</w:t>
      </w:r>
      <w:r>
        <w:rPr>
          <w:color w:val="707070"/>
          <w:spacing w:val="23"/>
        </w:rPr>
        <w:t> </w:t>
      </w:r>
      <w:r>
        <w:rPr>
          <w:color w:val="707070"/>
        </w:rPr>
        <w:t>May</w:t>
      </w:r>
      <w:r>
        <w:rPr>
          <w:color w:val="707070"/>
          <w:spacing w:val="14"/>
        </w:rPr>
        <w:t> </w:t>
      </w:r>
      <w:r>
        <w:rPr>
          <w:color w:val="707070"/>
          <w:spacing w:val="-4"/>
        </w:rPr>
        <w:t>2021</w:t>
      </w:r>
    </w:p>
    <w:p>
      <w:pPr>
        <w:pStyle w:val="BodyText"/>
        <w:spacing w:line="290" w:lineRule="auto" w:before="243"/>
        <w:ind w:left="67"/>
      </w:pPr>
      <w:r>
        <w:rPr>
          <w:color w:val="707070"/>
        </w:rPr>
        <w:t>Served</w:t>
      </w:r>
      <w:r>
        <w:rPr>
          <w:color w:val="707070"/>
          <w:spacing w:val="17"/>
        </w:rPr>
        <w:t> </w:t>
      </w:r>
      <w:r>
        <w:rPr>
          <w:color w:val="707070"/>
        </w:rPr>
        <w:t>as</w:t>
      </w:r>
      <w:r>
        <w:rPr>
          <w:color w:val="707070"/>
          <w:spacing w:val="17"/>
        </w:rPr>
        <w:t> </w:t>
      </w:r>
      <w:r>
        <w:rPr>
          <w:color w:val="707070"/>
        </w:rPr>
        <w:t>the</w:t>
      </w:r>
      <w:r>
        <w:rPr>
          <w:color w:val="707070"/>
          <w:spacing w:val="17"/>
        </w:rPr>
        <w:t> </w:t>
      </w:r>
      <w:r>
        <w:rPr>
          <w:color w:val="707070"/>
        </w:rPr>
        <w:t>lead</w:t>
      </w:r>
      <w:r>
        <w:rPr>
          <w:color w:val="707070"/>
          <w:spacing w:val="17"/>
        </w:rPr>
        <w:t> </w:t>
      </w:r>
      <w:r>
        <w:rPr>
          <w:color w:val="707070"/>
        </w:rPr>
        <w:t>for responsible</w:t>
      </w:r>
      <w:r>
        <w:rPr>
          <w:color w:val="707070"/>
          <w:spacing w:val="17"/>
        </w:rPr>
        <w:t> </w:t>
      </w:r>
      <w:r>
        <w:rPr>
          <w:color w:val="707070"/>
        </w:rPr>
        <w:t>AI</w:t>
      </w:r>
      <w:r>
        <w:rPr>
          <w:color w:val="707070"/>
          <w:spacing w:val="17"/>
        </w:rPr>
        <w:t> </w:t>
      </w:r>
      <w:r>
        <w:rPr>
          <w:color w:val="707070"/>
        </w:rPr>
        <w:t>practices</w:t>
      </w:r>
      <w:r>
        <w:rPr>
          <w:color w:val="707070"/>
          <w:spacing w:val="17"/>
        </w:rPr>
        <w:t> </w:t>
      </w:r>
      <w:r>
        <w:rPr>
          <w:color w:val="707070"/>
        </w:rPr>
        <w:t>on</w:t>
      </w:r>
      <w:r>
        <w:rPr>
          <w:color w:val="707070"/>
          <w:spacing w:val="17"/>
        </w:rPr>
        <w:t> </w:t>
      </w:r>
      <w:r>
        <w:rPr>
          <w:color w:val="707070"/>
        </w:rPr>
        <w:t>deployed</w:t>
      </w:r>
      <w:r>
        <w:rPr>
          <w:color w:val="707070"/>
          <w:spacing w:val="17"/>
        </w:rPr>
        <w:t> </w:t>
      </w:r>
      <w:r>
        <w:rPr>
          <w:color w:val="707070"/>
        </w:rPr>
        <w:t>clinical decision</w:t>
      </w:r>
      <w:r>
        <w:rPr>
          <w:color w:val="707070"/>
          <w:spacing w:val="17"/>
        </w:rPr>
        <w:t> </w:t>
      </w:r>
      <w:r>
        <w:rPr>
          <w:color w:val="707070"/>
        </w:rPr>
        <w:t>support</w:t>
      </w:r>
      <w:r>
        <w:rPr>
          <w:color w:val="707070"/>
          <w:spacing w:val="17"/>
        </w:rPr>
        <w:t> </w:t>
      </w:r>
      <w:r>
        <w:rPr>
          <w:color w:val="707070"/>
        </w:rPr>
        <w:t>algorithms,</w:t>
      </w:r>
      <w:r>
        <w:rPr>
          <w:color w:val="707070"/>
          <w:spacing w:val="17"/>
        </w:rPr>
        <w:t> </w:t>
      </w:r>
      <w:r>
        <w:rPr>
          <w:color w:val="707070"/>
        </w:rPr>
        <w:t>focusing</w:t>
      </w:r>
      <w:r>
        <w:rPr>
          <w:color w:val="707070"/>
          <w:spacing w:val="17"/>
        </w:rPr>
        <w:t> </w:t>
      </w:r>
      <w:r>
        <w:rPr>
          <w:color w:val="707070"/>
        </w:rPr>
        <w:t>on</w:t>
      </w:r>
      <w:r>
        <w:rPr>
          <w:color w:val="707070"/>
          <w:spacing w:val="17"/>
        </w:rPr>
        <w:t> </w:t>
      </w:r>
      <w:r>
        <w:rPr>
          <w:color w:val="707070"/>
        </w:rPr>
        <w:t>bias,</w:t>
      </w:r>
      <w:r>
        <w:rPr>
          <w:color w:val="707070"/>
          <w:spacing w:val="17"/>
        </w:rPr>
        <w:t> </w:t>
      </w:r>
      <w:r>
        <w:rPr>
          <w:color w:val="707070"/>
        </w:rPr>
        <w:t>transparency,</w:t>
      </w:r>
      <w:r>
        <w:rPr>
          <w:color w:val="707070"/>
          <w:spacing w:val="17"/>
        </w:rPr>
        <w:t> </w:t>
      </w:r>
      <w:r>
        <w:rPr>
          <w:color w:val="707070"/>
        </w:rPr>
        <w:t>and regulatory alignment in healthcare applications.</w:t>
      </w:r>
    </w:p>
    <w:p>
      <w:pPr>
        <w:pStyle w:val="ListParagraph"/>
        <w:numPr>
          <w:ilvl w:val="0"/>
          <w:numId w:val="1"/>
        </w:numPr>
        <w:tabs>
          <w:tab w:pos="564" w:val="left" w:leader="none"/>
        </w:tabs>
        <w:spacing w:line="240" w:lineRule="auto" w:before="242" w:after="0"/>
        <w:ind w:left="564" w:right="0" w:hanging="257"/>
        <w:jc w:val="left"/>
        <w:rPr>
          <w:sz w:val="24"/>
        </w:rPr>
      </w:pPr>
      <w:r>
        <w:rPr>
          <w:color w:val="707070"/>
          <w:w w:val="105"/>
          <w:sz w:val="24"/>
        </w:rPr>
        <w:t>Implemented</w:t>
      </w:r>
      <w:r>
        <w:rPr>
          <w:color w:val="707070"/>
          <w:spacing w:val="-19"/>
          <w:w w:val="105"/>
          <w:sz w:val="24"/>
        </w:rPr>
        <w:t> </w:t>
      </w:r>
      <w:r>
        <w:rPr>
          <w:color w:val="707070"/>
          <w:w w:val="105"/>
          <w:sz w:val="24"/>
        </w:rPr>
        <w:t>fairness</w:t>
      </w:r>
      <w:r>
        <w:rPr>
          <w:color w:val="707070"/>
          <w:spacing w:val="-19"/>
          <w:w w:val="105"/>
          <w:sz w:val="24"/>
        </w:rPr>
        <w:t> </w:t>
      </w:r>
      <w:r>
        <w:rPr>
          <w:color w:val="707070"/>
          <w:w w:val="105"/>
          <w:sz w:val="24"/>
        </w:rPr>
        <w:t>and</w:t>
      </w:r>
      <w:r>
        <w:rPr>
          <w:color w:val="707070"/>
          <w:spacing w:val="-18"/>
          <w:w w:val="105"/>
          <w:sz w:val="24"/>
        </w:rPr>
        <w:t> </w:t>
      </w:r>
      <w:r>
        <w:rPr>
          <w:color w:val="707070"/>
          <w:w w:val="105"/>
          <w:sz w:val="24"/>
        </w:rPr>
        <w:t>bias</w:t>
      </w:r>
      <w:r>
        <w:rPr>
          <w:color w:val="707070"/>
          <w:spacing w:val="-17"/>
          <w:w w:val="105"/>
          <w:sz w:val="24"/>
        </w:rPr>
        <w:t> </w:t>
      </w:r>
      <w:r>
        <w:rPr>
          <w:color w:val="707070"/>
          <w:w w:val="105"/>
          <w:sz w:val="24"/>
        </w:rPr>
        <w:t>audits</w:t>
      </w:r>
      <w:r>
        <w:rPr>
          <w:color w:val="707070"/>
          <w:spacing w:val="-17"/>
          <w:w w:val="105"/>
          <w:sz w:val="24"/>
        </w:rPr>
        <w:t> </w:t>
      </w:r>
      <w:r>
        <w:rPr>
          <w:color w:val="707070"/>
          <w:w w:val="105"/>
          <w:sz w:val="24"/>
        </w:rPr>
        <w:t>for</w:t>
      </w:r>
      <w:r>
        <w:rPr>
          <w:color w:val="707070"/>
          <w:spacing w:val="-21"/>
          <w:w w:val="105"/>
          <w:sz w:val="24"/>
        </w:rPr>
        <w:t> </w:t>
      </w:r>
      <w:r>
        <w:rPr>
          <w:color w:val="707070"/>
          <w:w w:val="105"/>
          <w:sz w:val="24"/>
        </w:rPr>
        <w:t>ML</w:t>
      </w:r>
      <w:r>
        <w:rPr>
          <w:color w:val="707070"/>
          <w:spacing w:val="-22"/>
          <w:w w:val="105"/>
          <w:sz w:val="24"/>
        </w:rPr>
        <w:t> </w:t>
      </w:r>
      <w:r>
        <w:rPr>
          <w:color w:val="707070"/>
          <w:w w:val="105"/>
          <w:sz w:val="24"/>
        </w:rPr>
        <w:t>models</w:t>
      </w:r>
      <w:r>
        <w:rPr>
          <w:color w:val="707070"/>
          <w:spacing w:val="-18"/>
          <w:w w:val="105"/>
          <w:sz w:val="24"/>
        </w:rPr>
        <w:t> </w:t>
      </w:r>
      <w:r>
        <w:rPr>
          <w:color w:val="707070"/>
          <w:w w:val="105"/>
          <w:sz w:val="24"/>
        </w:rPr>
        <w:t>used</w:t>
      </w:r>
      <w:r>
        <w:rPr>
          <w:color w:val="707070"/>
          <w:spacing w:val="-17"/>
          <w:w w:val="105"/>
          <w:sz w:val="24"/>
        </w:rPr>
        <w:t> </w:t>
      </w:r>
      <w:r>
        <w:rPr>
          <w:color w:val="707070"/>
          <w:w w:val="105"/>
          <w:sz w:val="24"/>
        </w:rPr>
        <w:t>in</w:t>
      </w:r>
      <w:r>
        <w:rPr>
          <w:color w:val="707070"/>
          <w:spacing w:val="-17"/>
          <w:w w:val="105"/>
          <w:sz w:val="24"/>
        </w:rPr>
        <w:t> </w:t>
      </w:r>
      <w:r>
        <w:rPr>
          <w:color w:val="707070"/>
          <w:w w:val="105"/>
          <w:sz w:val="24"/>
        </w:rPr>
        <w:t>patient</w:t>
      </w:r>
      <w:r>
        <w:rPr>
          <w:color w:val="707070"/>
          <w:spacing w:val="-17"/>
          <w:w w:val="105"/>
          <w:sz w:val="24"/>
        </w:rPr>
        <w:t> </w:t>
      </w:r>
      <w:r>
        <w:rPr>
          <w:color w:val="707070"/>
          <w:w w:val="105"/>
          <w:sz w:val="24"/>
        </w:rPr>
        <w:t>diagnosis</w:t>
      </w:r>
      <w:r>
        <w:rPr>
          <w:color w:val="707070"/>
          <w:spacing w:val="-17"/>
          <w:w w:val="105"/>
          <w:sz w:val="24"/>
        </w:rPr>
        <w:t> </w:t>
      </w:r>
      <w:r>
        <w:rPr>
          <w:color w:val="707070"/>
          <w:w w:val="105"/>
          <w:sz w:val="24"/>
        </w:rPr>
        <w:t>and</w:t>
      </w:r>
      <w:r>
        <w:rPr>
          <w:color w:val="707070"/>
          <w:spacing w:val="-17"/>
          <w:w w:val="105"/>
          <w:sz w:val="24"/>
        </w:rPr>
        <w:t> </w:t>
      </w:r>
      <w:r>
        <w:rPr>
          <w:color w:val="707070"/>
          <w:w w:val="105"/>
          <w:sz w:val="24"/>
        </w:rPr>
        <w:t>hospital</w:t>
      </w:r>
      <w:r>
        <w:rPr>
          <w:color w:val="707070"/>
          <w:spacing w:val="-23"/>
          <w:w w:val="105"/>
          <w:sz w:val="24"/>
        </w:rPr>
        <w:t> </w:t>
      </w:r>
      <w:r>
        <w:rPr>
          <w:color w:val="707070"/>
          <w:spacing w:val="-2"/>
          <w:w w:val="105"/>
          <w:sz w:val="24"/>
        </w:rPr>
        <w:t>triage</w:t>
      </w:r>
    </w:p>
    <w:p>
      <w:pPr>
        <w:pStyle w:val="ListParagraph"/>
        <w:numPr>
          <w:ilvl w:val="0"/>
          <w:numId w:val="1"/>
        </w:numPr>
        <w:tabs>
          <w:tab w:pos="564" w:val="left" w:leader="none"/>
        </w:tabs>
        <w:spacing w:line="240" w:lineRule="auto" w:before="83" w:after="0"/>
        <w:ind w:left="564" w:right="0" w:hanging="257"/>
        <w:jc w:val="left"/>
        <w:rPr>
          <w:sz w:val="24"/>
        </w:rPr>
      </w:pPr>
      <w:r>
        <w:rPr>
          <w:color w:val="707070"/>
          <w:sz w:val="24"/>
        </w:rPr>
        <w:t>Collaborated</w:t>
      </w:r>
      <w:r>
        <w:rPr>
          <w:color w:val="707070"/>
          <w:spacing w:val="12"/>
          <w:sz w:val="24"/>
        </w:rPr>
        <w:t> </w:t>
      </w:r>
      <w:r>
        <w:rPr>
          <w:color w:val="707070"/>
          <w:sz w:val="24"/>
        </w:rPr>
        <w:t>with</w:t>
      </w:r>
      <w:r>
        <w:rPr>
          <w:color w:val="707070"/>
          <w:spacing w:val="12"/>
          <w:sz w:val="24"/>
        </w:rPr>
        <w:t> </w:t>
      </w:r>
      <w:r>
        <w:rPr>
          <w:color w:val="707070"/>
          <w:sz w:val="24"/>
        </w:rPr>
        <w:t>data</w:t>
      </w:r>
      <w:r>
        <w:rPr>
          <w:color w:val="707070"/>
          <w:spacing w:val="13"/>
          <w:sz w:val="24"/>
        </w:rPr>
        <w:t> </w:t>
      </w:r>
      <w:r>
        <w:rPr>
          <w:color w:val="707070"/>
          <w:sz w:val="24"/>
        </w:rPr>
        <w:t>privacy</w:t>
      </w:r>
      <w:r>
        <w:rPr>
          <w:color w:val="707070"/>
          <w:spacing w:val="4"/>
          <w:sz w:val="24"/>
        </w:rPr>
        <w:t> </w:t>
      </w:r>
      <w:r>
        <w:rPr>
          <w:color w:val="707070"/>
          <w:sz w:val="24"/>
        </w:rPr>
        <w:t>and</w:t>
      </w:r>
      <w:r>
        <w:rPr>
          <w:color w:val="707070"/>
          <w:spacing w:val="12"/>
          <w:sz w:val="24"/>
        </w:rPr>
        <w:t> </w:t>
      </w:r>
      <w:r>
        <w:rPr>
          <w:color w:val="707070"/>
          <w:sz w:val="24"/>
        </w:rPr>
        <w:t>legal</w:t>
      </w:r>
      <w:r>
        <w:rPr>
          <w:color w:val="707070"/>
          <w:spacing w:val="2"/>
          <w:sz w:val="24"/>
        </w:rPr>
        <w:t> </w:t>
      </w:r>
      <w:r>
        <w:rPr>
          <w:color w:val="707070"/>
          <w:sz w:val="24"/>
        </w:rPr>
        <w:t>teams</w:t>
      </w:r>
      <w:r>
        <w:rPr>
          <w:color w:val="707070"/>
          <w:spacing w:val="13"/>
          <w:sz w:val="24"/>
        </w:rPr>
        <w:t> </w:t>
      </w:r>
      <w:r>
        <w:rPr>
          <w:color w:val="707070"/>
          <w:sz w:val="24"/>
        </w:rPr>
        <w:t>to</w:t>
      </w:r>
      <w:r>
        <w:rPr>
          <w:color w:val="707070"/>
          <w:spacing w:val="12"/>
          <w:sz w:val="24"/>
        </w:rPr>
        <w:t> </w:t>
      </w:r>
      <w:r>
        <w:rPr>
          <w:color w:val="707070"/>
          <w:sz w:val="24"/>
        </w:rPr>
        <w:t>ensure</w:t>
      </w:r>
      <w:r>
        <w:rPr>
          <w:color w:val="707070"/>
          <w:spacing w:val="13"/>
          <w:sz w:val="24"/>
        </w:rPr>
        <w:t> </w:t>
      </w:r>
      <w:r>
        <w:rPr>
          <w:color w:val="707070"/>
          <w:sz w:val="24"/>
        </w:rPr>
        <w:t>clinical</w:t>
      </w:r>
      <w:r>
        <w:rPr>
          <w:color w:val="707070"/>
          <w:spacing w:val="2"/>
          <w:sz w:val="24"/>
        </w:rPr>
        <w:t> </w:t>
      </w:r>
      <w:r>
        <w:rPr>
          <w:color w:val="707070"/>
          <w:sz w:val="24"/>
        </w:rPr>
        <w:t>AI</w:t>
      </w:r>
      <w:r>
        <w:rPr>
          <w:color w:val="707070"/>
          <w:spacing w:val="13"/>
          <w:sz w:val="24"/>
        </w:rPr>
        <w:t> </w:t>
      </w:r>
      <w:r>
        <w:rPr>
          <w:color w:val="707070"/>
          <w:sz w:val="24"/>
        </w:rPr>
        <w:t>workflows</w:t>
      </w:r>
      <w:r>
        <w:rPr>
          <w:color w:val="707070"/>
          <w:spacing w:val="12"/>
          <w:sz w:val="24"/>
        </w:rPr>
        <w:t> </w:t>
      </w:r>
      <w:r>
        <w:rPr>
          <w:color w:val="707070"/>
          <w:sz w:val="24"/>
        </w:rPr>
        <w:t>conformed</w:t>
      </w:r>
      <w:r>
        <w:rPr>
          <w:color w:val="707070"/>
          <w:spacing w:val="12"/>
          <w:sz w:val="24"/>
        </w:rPr>
        <w:t> </w:t>
      </w:r>
      <w:r>
        <w:rPr>
          <w:color w:val="707070"/>
          <w:sz w:val="24"/>
        </w:rPr>
        <w:t>to</w:t>
      </w:r>
      <w:r>
        <w:rPr>
          <w:color w:val="707070"/>
          <w:spacing w:val="13"/>
          <w:sz w:val="24"/>
        </w:rPr>
        <w:t> </w:t>
      </w:r>
      <w:r>
        <w:rPr>
          <w:color w:val="707070"/>
          <w:sz w:val="24"/>
        </w:rPr>
        <w:t>GDPR</w:t>
      </w:r>
      <w:r>
        <w:rPr>
          <w:color w:val="707070"/>
          <w:spacing w:val="12"/>
          <w:sz w:val="24"/>
        </w:rPr>
        <w:t> </w:t>
      </w:r>
      <w:r>
        <w:rPr>
          <w:color w:val="707070"/>
          <w:sz w:val="24"/>
        </w:rPr>
        <w:t>and</w:t>
      </w:r>
      <w:r>
        <w:rPr>
          <w:color w:val="707070"/>
          <w:spacing w:val="12"/>
          <w:sz w:val="24"/>
        </w:rPr>
        <w:t> </w:t>
      </w:r>
      <w:r>
        <w:rPr>
          <w:color w:val="707070"/>
          <w:spacing w:val="-2"/>
          <w:sz w:val="24"/>
        </w:rPr>
        <w:t>HIPAA</w:t>
      </w:r>
    </w:p>
    <w:p>
      <w:pPr>
        <w:pStyle w:val="ListParagraph"/>
        <w:numPr>
          <w:ilvl w:val="0"/>
          <w:numId w:val="1"/>
        </w:numPr>
        <w:tabs>
          <w:tab w:pos="564" w:val="left" w:leader="none"/>
        </w:tabs>
        <w:spacing w:line="240" w:lineRule="auto" w:before="83" w:after="0"/>
        <w:ind w:left="564" w:right="0" w:hanging="257"/>
        <w:jc w:val="left"/>
        <w:rPr>
          <w:sz w:val="24"/>
        </w:rPr>
      </w:pPr>
      <w:r>
        <w:rPr>
          <w:color w:val="707070"/>
          <w:sz w:val="24"/>
        </w:rPr>
        <w:t>Designed</w:t>
      </w:r>
      <w:r>
        <w:rPr>
          <w:color w:val="707070"/>
          <w:spacing w:val="11"/>
          <w:sz w:val="24"/>
        </w:rPr>
        <w:t> </w:t>
      </w:r>
      <w:r>
        <w:rPr>
          <w:color w:val="707070"/>
          <w:sz w:val="24"/>
        </w:rPr>
        <w:t>model</w:t>
      </w:r>
      <w:r>
        <w:rPr>
          <w:color w:val="707070"/>
          <w:spacing w:val="2"/>
          <w:sz w:val="24"/>
        </w:rPr>
        <w:t> </w:t>
      </w:r>
      <w:r>
        <w:rPr>
          <w:color w:val="707070"/>
          <w:sz w:val="24"/>
        </w:rPr>
        <w:t>interpretability</w:t>
      </w:r>
      <w:r>
        <w:rPr>
          <w:color w:val="707070"/>
          <w:spacing w:val="3"/>
          <w:sz w:val="24"/>
        </w:rPr>
        <w:t> </w:t>
      </w:r>
      <w:r>
        <w:rPr>
          <w:color w:val="707070"/>
          <w:sz w:val="24"/>
        </w:rPr>
        <w:t>tools</w:t>
      </w:r>
      <w:r>
        <w:rPr>
          <w:color w:val="707070"/>
          <w:spacing w:val="12"/>
          <w:sz w:val="24"/>
        </w:rPr>
        <w:t> </w:t>
      </w:r>
      <w:r>
        <w:rPr>
          <w:color w:val="707070"/>
          <w:sz w:val="24"/>
        </w:rPr>
        <w:t>to</w:t>
      </w:r>
      <w:r>
        <w:rPr>
          <w:color w:val="707070"/>
          <w:spacing w:val="11"/>
          <w:sz w:val="24"/>
        </w:rPr>
        <w:t> </w:t>
      </w:r>
      <w:r>
        <w:rPr>
          <w:color w:val="707070"/>
          <w:sz w:val="24"/>
        </w:rPr>
        <w:t>aid</w:t>
      </w:r>
      <w:r>
        <w:rPr>
          <w:color w:val="707070"/>
          <w:spacing w:val="12"/>
          <w:sz w:val="24"/>
        </w:rPr>
        <w:t> </w:t>
      </w:r>
      <w:r>
        <w:rPr>
          <w:color w:val="707070"/>
          <w:sz w:val="24"/>
        </w:rPr>
        <w:t>physicians</w:t>
      </w:r>
      <w:r>
        <w:rPr>
          <w:color w:val="707070"/>
          <w:spacing w:val="12"/>
          <w:sz w:val="24"/>
        </w:rPr>
        <w:t> </w:t>
      </w:r>
      <w:r>
        <w:rPr>
          <w:color w:val="707070"/>
          <w:sz w:val="24"/>
        </w:rPr>
        <w:t>and</w:t>
      </w:r>
      <w:r>
        <w:rPr>
          <w:color w:val="707070"/>
          <w:spacing w:val="11"/>
          <w:sz w:val="24"/>
        </w:rPr>
        <w:t> </w:t>
      </w:r>
      <w:r>
        <w:rPr>
          <w:color w:val="707070"/>
          <w:sz w:val="24"/>
        </w:rPr>
        <w:t>support</w:t>
      </w:r>
      <w:r>
        <w:rPr>
          <w:color w:val="707070"/>
          <w:spacing w:val="12"/>
          <w:sz w:val="24"/>
        </w:rPr>
        <w:t> </w:t>
      </w:r>
      <w:r>
        <w:rPr>
          <w:color w:val="707070"/>
          <w:sz w:val="24"/>
        </w:rPr>
        <w:t>clinical</w:t>
      </w:r>
      <w:r>
        <w:rPr>
          <w:color w:val="707070"/>
          <w:spacing w:val="2"/>
          <w:sz w:val="24"/>
        </w:rPr>
        <w:t> </w:t>
      </w:r>
      <w:r>
        <w:rPr>
          <w:color w:val="707070"/>
          <w:spacing w:val="-2"/>
          <w:sz w:val="24"/>
        </w:rPr>
        <w:t>transparency</w:t>
      </w:r>
    </w:p>
    <w:p>
      <w:pPr>
        <w:pStyle w:val="ListParagraph"/>
        <w:numPr>
          <w:ilvl w:val="0"/>
          <w:numId w:val="1"/>
        </w:numPr>
        <w:tabs>
          <w:tab w:pos="564" w:val="left" w:leader="none"/>
        </w:tabs>
        <w:spacing w:line="240" w:lineRule="auto" w:before="83" w:after="0"/>
        <w:ind w:left="564" w:right="0" w:hanging="257"/>
        <w:jc w:val="left"/>
        <w:rPr>
          <w:sz w:val="24"/>
        </w:rPr>
      </w:pPr>
      <w:r>
        <w:rPr>
          <w:color w:val="707070"/>
          <w:sz w:val="24"/>
        </w:rPr>
        <w:t>Performed</w:t>
      </w:r>
      <w:r>
        <w:rPr>
          <w:color w:val="707070"/>
          <w:spacing w:val="10"/>
          <w:sz w:val="24"/>
        </w:rPr>
        <w:t> </w:t>
      </w:r>
      <w:r>
        <w:rPr>
          <w:color w:val="707070"/>
          <w:sz w:val="24"/>
        </w:rPr>
        <w:t>risk</w:t>
      </w:r>
      <w:r>
        <w:rPr>
          <w:color w:val="707070"/>
          <w:spacing w:val="11"/>
          <w:sz w:val="24"/>
        </w:rPr>
        <w:t> </w:t>
      </w:r>
      <w:r>
        <w:rPr>
          <w:color w:val="707070"/>
          <w:sz w:val="24"/>
        </w:rPr>
        <w:t>and</w:t>
      </w:r>
      <w:r>
        <w:rPr>
          <w:color w:val="707070"/>
          <w:spacing w:val="10"/>
          <w:sz w:val="24"/>
        </w:rPr>
        <w:t> </w:t>
      </w:r>
      <w:r>
        <w:rPr>
          <w:color w:val="707070"/>
          <w:sz w:val="24"/>
        </w:rPr>
        <w:t>error</w:t>
      </w:r>
      <w:r>
        <w:rPr>
          <w:color w:val="707070"/>
          <w:spacing w:val="4"/>
          <w:sz w:val="24"/>
        </w:rPr>
        <w:t> </w:t>
      </w:r>
      <w:r>
        <w:rPr>
          <w:color w:val="707070"/>
          <w:sz w:val="24"/>
        </w:rPr>
        <w:t>analysis</w:t>
      </w:r>
      <w:r>
        <w:rPr>
          <w:color w:val="707070"/>
          <w:spacing w:val="10"/>
          <w:sz w:val="24"/>
        </w:rPr>
        <w:t> </w:t>
      </w:r>
      <w:r>
        <w:rPr>
          <w:color w:val="707070"/>
          <w:sz w:val="24"/>
        </w:rPr>
        <w:t>for</w:t>
      </w:r>
      <w:r>
        <w:rPr>
          <w:color w:val="707070"/>
          <w:spacing w:val="4"/>
          <w:sz w:val="24"/>
        </w:rPr>
        <w:t> </w:t>
      </w:r>
      <w:r>
        <w:rPr>
          <w:color w:val="707070"/>
          <w:sz w:val="24"/>
        </w:rPr>
        <w:t>models</w:t>
      </w:r>
      <w:r>
        <w:rPr>
          <w:color w:val="707070"/>
          <w:spacing w:val="11"/>
          <w:sz w:val="24"/>
        </w:rPr>
        <w:t> </w:t>
      </w:r>
      <w:r>
        <w:rPr>
          <w:color w:val="707070"/>
          <w:sz w:val="24"/>
        </w:rPr>
        <w:t>across</w:t>
      </w:r>
      <w:r>
        <w:rPr>
          <w:color w:val="707070"/>
          <w:spacing w:val="10"/>
          <w:sz w:val="24"/>
        </w:rPr>
        <w:t> </w:t>
      </w:r>
      <w:r>
        <w:rPr>
          <w:color w:val="707070"/>
          <w:sz w:val="24"/>
        </w:rPr>
        <w:t>diverse</w:t>
      </w:r>
      <w:r>
        <w:rPr>
          <w:color w:val="707070"/>
          <w:spacing w:val="11"/>
          <w:sz w:val="24"/>
        </w:rPr>
        <w:t> </w:t>
      </w:r>
      <w:r>
        <w:rPr>
          <w:color w:val="707070"/>
          <w:sz w:val="24"/>
        </w:rPr>
        <w:t>patient</w:t>
      </w:r>
      <w:r>
        <w:rPr>
          <w:color w:val="707070"/>
          <w:spacing w:val="10"/>
          <w:sz w:val="24"/>
        </w:rPr>
        <w:t> </w:t>
      </w:r>
      <w:r>
        <w:rPr>
          <w:color w:val="707070"/>
          <w:spacing w:val="-2"/>
          <w:sz w:val="24"/>
        </w:rPr>
        <w:t>demographics</w:t>
      </w:r>
    </w:p>
    <w:p>
      <w:pPr>
        <w:pStyle w:val="ListParagraph"/>
        <w:numPr>
          <w:ilvl w:val="0"/>
          <w:numId w:val="1"/>
        </w:numPr>
        <w:tabs>
          <w:tab w:pos="564" w:val="left" w:leader="none"/>
        </w:tabs>
        <w:spacing w:line="240" w:lineRule="auto" w:before="83" w:after="0"/>
        <w:ind w:left="564" w:right="0" w:hanging="257"/>
        <w:jc w:val="left"/>
        <w:rPr>
          <w:sz w:val="24"/>
        </w:rPr>
      </w:pPr>
      <w:r>
        <w:rPr>
          <w:color w:val="707070"/>
          <w:sz w:val="24"/>
        </w:rPr>
        <w:t>Facilitated</w:t>
      </w:r>
      <w:r>
        <w:rPr>
          <w:color w:val="707070"/>
          <w:spacing w:val="7"/>
          <w:sz w:val="24"/>
        </w:rPr>
        <w:t> </w:t>
      </w:r>
      <w:r>
        <w:rPr>
          <w:color w:val="707070"/>
          <w:sz w:val="24"/>
        </w:rPr>
        <w:t>interdisciplinary discussions</w:t>
      </w:r>
      <w:r>
        <w:rPr>
          <w:color w:val="707070"/>
          <w:spacing w:val="8"/>
          <w:sz w:val="24"/>
        </w:rPr>
        <w:t> </w:t>
      </w:r>
      <w:r>
        <w:rPr>
          <w:color w:val="707070"/>
          <w:sz w:val="24"/>
        </w:rPr>
        <w:t>to</w:t>
      </w:r>
      <w:r>
        <w:rPr>
          <w:color w:val="707070"/>
          <w:spacing w:val="8"/>
          <w:sz w:val="24"/>
        </w:rPr>
        <w:t> </w:t>
      </w:r>
      <w:r>
        <w:rPr>
          <w:color w:val="707070"/>
          <w:sz w:val="24"/>
        </w:rPr>
        <w:t>align</w:t>
      </w:r>
      <w:r>
        <w:rPr>
          <w:color w:val="707070"/>
          <w:spacing w:val="7"/>
          <w:sz w:val="24"/>
        </w:rPr>
        <w:t> </w:t>
      </w:r>
      <w:r>
        <w:rPr>
          <w:color w:val="707070"/>
          <w:sz w:val="24"/>
        </w:rPr>
        <w:t>AI</w:t>
      </w:r>
      <w:r>
        <w:rPr>
          <w:color w:val="707070"/>
          <w:spacing w:val="8"/>
          <w:sz w:val="24"/>
        </w:rPr>
        <w:t> </w:t>
      </w:r>
      <w:r>
        <w:rPr>
          <w:color w:val="707070"/>
          <w:sz w:val="24"/>
        </w:rPr>
        <w:t>product</w:t>
      </w:r>
      <w:r>
        <w:rPr>
          <w:color w:val="707070"/>
          <w:spacing w:val="8"/>
          <w:sz w:val="24"/>
        </w:rPr>
        <w:t> </w:t>
      </w:r>
      <w:r>
        <w:rPr>
          <w:color w:val="707070"/>
          <w:sz w:val="24"/>
        </w:rPr>
        <w:t>development</w:t>
      </w:r>
      <w:r>
        <w:rPr>
          <w:color w:val="707070"/>
          <w:spacing w:val="8"/>
          <w:sz w:val="24"/>
        </w:rPr>
        <w:t> </w:t>
      </w:r>
      <w:r>
        <w:rPr>
          <w:color w:val="707070"/>
          <w:sz w:val="24"/>
        </w:rPr>
        <w:t>with</w:t>
      </w:r>
      <w:r>
        <w:rPr>
          <w:color w:val="707070"/>
          <w:spacing w:val="8"/>
          <w:sz w:val="24"/>
        </w:rPr>
        <w:t> </w:t>
      </w:r>
      <w:r>
        <w:rPr>
          <w:color w:val="707070"/>
          <w:sz w:val="24"/>
        </w:rPr>
        <w:t>ethical</w:t>
      </w:r>
      <w:r>
        <w:rPr>
          <w:color w:val="707070"/>
          <w:spacing w:val="-2"/>
          <w:sz w:val="24"/>
        </w:rPr>
        <w:t> </w:t>
      </w:r>
      <w:r>
        <w:rPr>
          <w:color w:val="707070"/>
          <w:sz w:val="24"/>
        </w:rPr>
        <w:t>and</w:t>
      </w:r>
      <w:r>
        <w:rPr>
          <w:color w:val="707070"/>
          <w:spacing w:val="8"/>
          <w:sz w:val="24"/>
        </w:rPr>
        <w:t> </w:t>
      </w:r>
      <w:r>
        <w:rPr>
          <w:color w:val="707070"/>
          <w:sz w:val="24"/>
        </w:rPr>
        <w:t>legal</w:t>
      </w:r>
      <w:r>
        <w:rPr>
          <w:color w:val="707070"/>
          <w:spacing w:val="-2"/>
          <w:sz w:val="24"/>
        </w:rPr>
        <w:t> requirements</w:t>
      </w:r>
    </w:p>
    <w:p>
      <w:pPr>
        <w:pStyle w:val="ListParagraph"/>
        <w:numPr>
          <w:ilvl w:val="0"/>
          <w:numId w:val="1"/>
        </w:numPr>
        <w:tabs>
          <w:tab w:pos="564" w:val="left" w:leader="none"/>
        </w:tabs>
        <w:spacing w:line="240" w:lineRule="auto" w:before="83" w:after="0"/>
        <w:ind w:left="564" w:right="0" w:hanging="257"/>
        <w:jc w:val="left"/>
        <w:rPr>
          <w:sz w:val="24"/>
        </w:rPr>
      </w:pPr>
      <w:r>
        <w:rPr>
          <w:color w:val="707070"/>
          <w:sz w:val="24"/>
        </w:rPr>
        <w:t>Contributed</w:t>
      </w:r>
      <w:r>
        <w:rPr>
          <w:color w:val="707070"/>
          <w:spacing w:val="17"/>
          <w:sz w:val="24"/>
        </w:rPr>
        <w:t> </w:t>
      </w:r>
      <w:r>
        <w:rPr>
          <w:color w:val="707070"/>
          <w:sz w:val="24"/>
        </w:rPr>
        <w:t>to</w:t>
      </w:r>
      <w:r>
        <w:rPr>
          <w:color w:val="707070"/>
          <w:spacing w:val="17"/>
          <w:sz w:val="24"/>
        </w:rPr>
        <w:t> </w:t>
      </w:r>
      <w:r>
        <w:rPr>
          <w:color w:val="707070"/>
          <w:sz w:val="24"/>
        </w:rPr>
        <w:t>the</w:t>
      </w:r>
      <w:r>
        <w:rPr>
          <w:color w:val="707070"/>
          <w:spacing w:val="18"/>
          <w:sz w:val="24"/>
        </w:rPr>
        <w:t> </w:t>
      </w:r>
      <w:r>
        <w:rPr>
          <w:color w:val="707070"/>
          <w:sz w:val="24"/>
        </w:rPr>
        <w:t>creation</w:t>
      </w:r>
      <w:r>
        <w:rPr>
          <w:color w:val="707070"/>
          <w:spacing w:val="17"/>
          <w:sz w:val="24"/>
        </w:rPr>
        <w:t> </w:t>
      </w:r>
      <w:r>
        <w:rPr>
          <w:color w:val="707070"/>
          <w:sz w:val="24"/>
        </w:rPr>
        <w:t>of</w:t>
      </w:r>
      <w:r>
        <w:rPr>
          <w:color w:val="707070"/>
          <w:spacing w:val="10"/>
          <w:sz w:val="24"/>
        </w:rPr>
        <w:t> </w:t>
      </w:r>
      <w:r>
        <w:rPr>
          <w:color w:val="707070"/>
          <w:sz w:val="24"/>
        </w:rPr>
        <w:t>an</w:t>
      </w:r>
      <w:r>
        <w:rPr>
          <w:color w:val="707070"/>
          <w:spacing w:val="17"/>
          <w:sz w:val="24"/>
        </w:rPr>
        <w:t> </w:t>
      </w:r>
      <w:r>
        <w:rPr>
          <w:color w:val="707070"/>
          <w:sz w:val="24"/>
        </w:rPr>
        <w:t>AI</w:t>
      </w:r>
      <w:r>
        <w:rPr>
          <w:color w:val="707070"/>
          <w:spacing w:val="18"/>
          <w:sz w:val="24"/>
        </w:rPr>
        <w:t> </w:t>
      </w:r>
      <w:r>
        <w:rPr>
          <w:color w:val="707070"/>
          <w:sz w:val="24"/>
        </w:rPr>
        <w:t>governance</w:t>
      </w:r>
      <w:r>
        <w:rPr>
          <w:color w:val="707070"/>
          <w:spacing w:val="17"/>
          <w:sz w:val="24"/>
        </w:rPr>
        <w:t> </w:t>
      </w:r>
      <w:r>
        <w:rPr>
          <w:color w:val="707070"/>
          <w:sz w:val="24"/>
        </w:rPr>
        <w:t>policy</w:t>
      </w:r>
      <w:r>
        <w:rPr>
          <w:color w:val="707070"/>
          <w:spacing w:val="9"/>
          <w:sz w:val="24"/>
        </w:rPr>
        <w:t> </w:t>
      </w:r>
      <w:r>
        <w:rPr>
          <w:color w:val="707070"/>
          <w:sz w:val="24"/>
        </w:rPr>
        <w:t>adopted</w:t>
      </w:r>
      <w:r>
        <w:rPr>
          <w:color w:val="707070"/>
          <w:spacing w:val="17"/>
          <w:sz w:val="24"/>
        </w:rPr>
        <w:t> </w:t>
      </w:r>
      <w:r>
        <w:rPr>
          <w:color w:val="707070"/>
          <w:sz w:val="24"/>
        </w:rPr>
        <w:t>company-</w:t>
      </w:r>
      <w:r>
        <w:rPr>
          <w:color w:val="707070"/>
          <w:spacing w:val="-4"/>
          <w:sz w:val="24"/>
        </w:rPr>
        <w:t>wide</w:t>
      </w:r>
    </w:p>
    <w:p>
      <w:pPr>
        <w:pStyle w:val="BodyText"/>
        <w:spacing w:before="45"/>
      </w:pPr>
    </w:p>
    <w:p>
      <w:pPr>
        <w:spacing w:before="0"/>
        <w:ind w:left="67" w:right="0" w:firstLine="0"/>
        <w:jc w:val="left"/>
        <w:rPr>
          <w:b/>
          <w:sz w:val="24"/>
        </w:rPr>
      </w:pPr>
      <w:r>
        <w:rPr>
          <w:b/>
          <w:color w:val="3E3A3B"/>
          <w:sz w:val="24"/>
        </w:rPr>
        <w:t>Machine</w:t>
      </w:r>
      <w:r>
        <w:rPr>
          <w:b/>
          <w:color w:val="3E3A3B"/>
          <w:spacing w:val="11"/>
          <w:sz w:val="24"/>
        </w:rPr>
        <w:t> </w:t>
      </w:r>
      <w:r>
        <w:rPr>
          <w:b/>
          <w:color w:val="3E3A3B"/>
          <w:sz w:val="24"/>
        </w:rPr>
        <w:t>Learning</w:t>
      </w:r>
      <w:r>
        <w:rPr>
          <w:b/>
          <w:color w:val="3E3A3B"/>
          <w:spacing w:val="11"/>
          <w:sz w:val="24"/>
        </w:rPr>
        <w:t> </w:t>
      </w:r>
      <w:r>
        <w:rPr>
          <w:b/>
          <w:color w:val="3E3A3B"/>
          <w:sz w:val="24"/>
        </w:rPr>
        <w:t>Engineer</w:t>
      </w:r>
      <w:r>
        <w:rPr>
          <w:b/>
          <w:color w:val="3E3A3B"/>
          <w:spacing w:val="5"/>
          <w:sz w:val="24"/>
        </w:rPr>
        <w:t> </w:t>
      </w:r>
      <w:r>
        <w:rPr>
          <w:b/>
          <w:color w:val="3E3A3B"/>
          <w:w w:val="85"/>
          <w:sz w:val="24"/>
        </w:rPr>
        <w:t>|</w:t>
      </w:r>
      <w:r>
        <w:rPr>
          <w:b/>
          <w:color w:val="3E3A3B"/>
          <w:spacing w:val="11"/>
          <w:sz w:val="24"/>
        </w:rPr>
        <w:t> </w:t>
      </w:r>
      <w:r>
        <w:rPr>
          <w:b/>
          <w:color w:val="3E3A3B"/>
          <w:sz w:val="24"/>
        </w:rPr>
        <w:t>Nova</w:t>
      </w:r>
      <w:r>
        <w:rPr>
          <w:b/>
          <w:color w:val="3E3A3B"/>
          <w:spacing w:val="12"/>
          <w:sz w:val="24"/>
        </w:rPr>
        <w:t> </w:t>
      </w:r>
      <w:r>
        <w:rPr>
          <w:b/>
          <w:color w:val="3E3A3B"/>
          <w:sz w:val="24"/>
        </w:rPr>
        <w:t>Consumer</w:t>
      </w:r>
      <w:r>
        <w:rPr>
          <w:b/>
          <w:color w:val="3E3A3B"/>
          <w:spacing w:val="4"/>
          <w:sz w:val="24"/>
        </w:rPr>
        <w:t> </w:t>
      </w:r>
      <w:r>
        <w:rPr>
          <w:b/>
          <w:color w:val="3E3A3B"/>
          <w:spacing w:val="-2"/>
          <w:sz w:val="24"/>
        </w:rPr>
        <w:t>Technologies</w:t>
      </w:r>
    </w:p>
    <w:p>
      <w:pPr>
        <w:pStyle w:val="BodyText"/>
        <w:spacing w:before="3"/>
        <w:ind w:left="67"/>
      </w:pPr>
      <w:r>
        <w:rPr>
          <w:color w:val="707070"/>
        </w:rPr>
        <w:t>July</w:t>
      </w:r>
      <w:r>
        <w:rPr>
          <w:color w:val="707070"/>
          <w:spacing w:val="-8"/>
        </w:rPr>
        <w:t> </w:t>
      </w:r>
      <w:r>
        <w:rPr>
          <w:color w:val="707070"/>
        </w:rPr>
        <w:t>2016</w:t>
      </w:r>
      <w:r>
        <w:rPr>
          <w:color w:val="707070"/>
          <w:spacing w:val="-1"/>
        </w:rPr>
        <w:t> </w:t>
      </w:r>
      <w:r>
        <w:rPr>
          <w:color w:val="707070"/>
        </w:rPr>
        <w:t>-</w:t>
      </w:r>
      <w:r>
        <w:rPr>
          <w:color w:val="707070"/>
          <w:spacing w:val="-1"/>
        </w:rPr>
        <w:t> </w:t>
      </w:r>
      <w:r>
        <w:rPr>
          <w:color w:val="707070"/>
        </w:rPr>
        <w:t>July</w:t>
      </w:r>
      <w:r>
        <w:rPr>
          <w:color w:val="707070"/>
          <w:spacing w:val="-8"/>
        </w:rPr>
        <w:t> </w:t>
      </w:r>
      <w:r>
        <w:rPr>
          <w:color w:val="707070"/>
          <w:spacing w:val="-4"/>
        </w:rPr>
        <w:t>2018</w:t>
      </w:r>
    </w:p>
    <w:p>
      <w:pPr>
        <w:pStyle w:val="BodyText"/>
        <w:spacing w:line="290" w:lineRule="auto" w:before="243"/>
        <w:ind w:left="67"/>
      </w:pPr>
      <w:r>
        <w:rPr>
          <w:color w:val="707070"/>
          <w:w w:val="105"/>
        </w:rPr>
        <w:t>Developed</w:t>
      </w:r>
      <w:r>
        <w:rPr>
          <w:color w:val="707070"/>
          <w:spacing w:val="-15"/>
          <w:w w:val="105"/>
        </w:rPr>
        <w:t> </w:t>
      </w:r>
      <w:r>
        <w:rPr>
          <w:color w:val="707070"/>
          <w:w w:val="105"/>
        </w:rPr>
        <w:t>and</w:t>
      </w:r>
      <w:r>
        <w:rPr>
          <w:color w:val="707070"/>
          <w:spacing w:val="-15"/>
          <w:w w:val="105"/>
        </w:rPr>
        <w:t> </w:t>
      </w:r>
      <w:r>
        <w:rPr>
          <w:color w:val="707070"/>
          <w:w w:val="105"/>
        </w:rPr>
        <w:t>deployed</w:t>
      </w:r>
      <w:r>
        <w:rPr>
          <w:color w:val="707070"/>
          <w:spacing w:val="-15"/>
          <w:w w:val="105"/>
        </w:rPr>
        <w:t> </w:t>
      </w:r>
      <w:r>
        <w:rPr>
          <w:color w:val="707070"/>
          <w:w w:val="105"/>
        </w:rPr>
        <w:t>machine</w:t>
      </w:r>
      <w:r>
        <w:rPr>
          <w:color w:val="707070"/>
          <w:spacing w:val="-15"/>
          <w:w w:val="105"/>
        </w:rPr>
        <w:t> </w:t>
      </w:r>
      <w:r>
        <w:rPr>
          <w:color w:val="707070"/>
          <w:w w:val="105"/>
        </w:rPr>
        <w:t>learning</w:t>
      </w:r>
      <w:r>
        <w:rPr>
          <w:color w:val="707070"/>
          <w:spacing w:val="-15"/>
          <w:w w:val="105"/>
        </w:rPr>
        <w:t> </w:t>
      </w:r>
      <w:r>
        <w:rPr>
          <w:color w:val="707070"/>
          <w:w w:val="105"/>
        </w:rPr>
        <w:t>models</w:t>
      </w:r>
      <w:r>
        <w:rPr>
          <w:color w:val="707070"/>
          <w:spacing w:val="-15"/>
          <w:w w:val="105"/>
        </w:rPr>
        <w:t> </w:t>
      </w:r>
      <w:r>
        <w:rPr>
          <w:color w:val="707070"/>
          <w:w w:val="105"/>
        </w:rPr>
        <w:t>powering</w:t>
      </w:r>
      <w:r>
        <w:rPr>
          <w:color w:val="707070"/>
          <w:spacing w:val="-15"/>
          <w:w w:val="105"/>
        </w:rPr>
        <w:t> </w:t>
      </w:r>
      <w:r>
        <w:rPr>
          <w:color w:val="707070"/>
          <w:w w:val="105"/>
        </w:rPr>
        <w:t>personalization</w:t>
      </w:r>
      <w:r>
        <w:rPr>
          <w:color w:val="707070"/>
          <w:spacing w:val="-15"/>
          <w:w w:val="105"/>
        </w:rPr>
        <w:t> </w:t>
      </w:r>
      <w:r>
        <w:rPr>
          <w:color w:val="707070"/>
          <w:w w:val="105"/>
        </w:rPr>
        <w:t>and</w:t>
      </w:r>
      <w:r>
        <w:rPr>
          <w:color w:val="707070"/>
          <w:spacing w:val="-15"/>
          <w:w w:val="105"/>
        </w:rPr>
        <w:t> </w:t>
      </w:r>
      <w:r>
        <w:rPr>
          <w:color w:val="707070"/>
          <w:w w:val="105"/>
        </w:rPr>
        <w:t>recommendation</w:t>
      </w:r>
      <w:r>
        <w:rPr>
          <w:color w:val="707070"/>
          <w:spacing w:val="-15"/>
          <w:w w:val="105"/>
        </w:rPr>
        <w:t> </w:t>
      </w:r>
      <w:r>
        <w:rPr>
          <w:color w:val="707070"/>
          <w:w w:val="105"/>
        </w:rPr>
        <w:t>systems,</w:t>
      </w:r>
      <w:r>
        <w:rPr>
          <w:color w:val="707070"/>
          <w:spacing w:val="-15"/>
          <w:w w:val="105"/>
        </w:rPr>
        <w:t> </w:t>
      </w:r>
      <w:r>
        <w:rPr>
          <w:color w:val="707070"/>
          <w:w w:val="105"/>
        </w:rPr>
        <w:t>while</w:t>
      </w:r>
      <w:r>
        <w:rPr>
          <w:color w:val="707070"/>
          <w:spacing w:val="-15"/>
          <w:w w:val="105"/>
        </w:rPr>
        <w:t> </w:t>
      </w:r>
      <w:r>
        <w:rPr>
          <w:color w:val="707070"/>
          <w:w w:val="105"/>
        </w:rPr>
        <w:t>advocating</w:t>
      </w:r>
      <w:r>
        <w:rPr>
          <w:color w:val="707070"/>
          <w:spacing w:val="-15"/>
          <w:w w:val="105"/>
        </w:rPr>
        <w:t> </w:t>
      </w:r>
      <w:r>
        <w:rPr>
          <w:color w:val="707070"/>
          <w:w w:val="105"/>
        </w:rPr>
        <w:t>for ethical</w:t>
      </w:r>
      <w:r>
        <w:rPr>
          <w:color w:val="707070"/>
          <w:spacing w:val="-6"/>
          <w:w w:val="105"/>
        </w:rPr>
        <w:t> </w:t>
      </w:r>
      <w:r>
        <w:rPr>
          <w:color w:val="707070"/>
          <w:w w:val="105"/>
        </w:rPr>
        <w:t>technology</w:t>
      </w:r>
      <w:r>
        <w:rPr>
          <w:color w:val="707070"/>
          <w:spacing w:val="-5"/>
          <w:w w:val="105"/>
        </w:rPr>
        <w:t> </w:t>
      </w:r>
      <w:r>
        <w:rPr>
          <w:color w:val="707070"/>
          <w:w w:val="105"/>
        </w:rPr>
        <w:t>practices and responsible data use.</w:t>
      </w:r>
    </w:p>
    <w:p>
      <w:pPr>
        <w:pStyle w:val="ListParagraph"/>
        <w:numPr>
          <w:ilvl w:val="0"/>
          <w:numId w:val="1"/>
        </w:numPr>
        <w:tabs>
          <w:tab w:pos="564" w:val="left" w:leader="none"/>
        </w:tabs>
        <w:spacing w:line="240" w:lineRule="auto" w:before="242" w:after="0"/>
        <w:ind w:left="564" w:right="0" w:hanging="257"/>
        <w:jc w:val="left"/>
        <w:rPr>
          <w:sz w:val="24"/>
        </w:rPr>
      </w:pPr>
      <w:r>
        <w:rPr>
          <w:color w:val="707070"/>
          <w:sz w:val="24"/>
        </w:rPr>
        <w:t>Built</w:t>
      </w:r>
      <w:r>
        <w:rPr>
          <w:color w:val="707070"/>
          <w:spacing w:val="10"/>
          <w:sz w:val="24"/>
        </w:rPr>
        <w:t> </w:t>
      </w:r>
      <w:r>
        <w:rPr>
          <w:color w:val="707070"/>
          <w:sz w:val="24"/>
        </w:rPr>
        <w:t>and</w:t>
      </w:r>
      <w:r>
        <w:rPr>
          <w:color w:val="707070"/>
          <w:spacing w:val="10"/>
          <w:sz w:val="24"/>
        </w:rPr>
        <w:t> </w:t>
      </w:r>
      <w:r>
        <w:rPr>
          <w:color w:val="707070"/>
          <w:sz w:val="24"/>
        </w:rPr>
        <w:t>validated</w:t>
      </w:r>
      <w:r>
        <w:rPr>
          <w:color w:val="707070"/>
          <w:spacing w:val="10"/>
          <w:sz w:val="24"/>
        </w:rPr>
        <w:t> </w:t>
      </w:r>
      <w:r>
        <w:rPr>
          <w:color w:val="707070"/>
          <w:sz w:val="24"/>
        </w:rPr>
        <w:t>personalization</w:t>
      </w:r>
      <w:r>
        <w:rPr>
          <w:color w:val="707070"/>
          <w:spacing w:val="11"/>
          <w:sz w:val="24"/>
        </w:rPr>
        <w:t> </w:t>
      </w:r>
      <w:r>
        <w:rPr>
          <w:color w:val="707070"/>
          <w:sz w:val="24"/>
        </w:rPr>
        <w:t>models</w:t>
      </w:r>
      <w:r>
        <w:rPr>
          <w:color w:val="707070"/>
          <w:spacing w:val="10"/>
          <w:sz w:val="24"/>
        </w:rPr>
        <w:t> </w:t>
      </w:r>
      <w:r>
        <w:rPr>
          <w:color w:val="707070"/>
          <w:sz w:val="24"/>
        </w:rPr>
        <w:t>with</w:t>
      </w:r>
      <w:r>
        <w:rPr>
          <w:color w:val="707070"/>
          <w:spacing w:val="10"/>
          <w:sz w:val="24"/>
        </w:rPr>
        <w:t> </w:t>
      </w:r>
      <w:r>
        <w:rPr>
          <w:color w:val="707070"/>
          <w:sz w:val="24"/>
        </w:rPr>
        <w:t>a</w:t>
      </w:r>
      <w:r>
        <w:rPr>
          <w:color w:val="707070"/>
          <w:spacing w:val="10"/>
          <w:sz w:val="24"/>
        </w:rPr>
        <w:t> </w:t>
      </w:r>
      <w:r>
        <w:rPr>
          <w:color w:val="707070"/>
          <w:sz w:val="24"/>
        </w:rPr>
        <w:t>focus</w:t>
      </w:r>
      <w:r>
        <w:rPr>
          <w:color w:val="707070"/>
          <w:spacing w:val="11"/>
          <w:sz w:val="24"/>
        </w:rPr>
        <w:t> </w:t>
      </w:r>
      <w:r>
        <w:rPr>
          <w:color w:val="707070"/>
          <w:sz w:val="24"/>
        </w:rPr>
        <w:t>on</w:t>
      </w:r>
      <w:r>
        <w:rPr>
          <w:color w:val="707070"/>
          <w:spacing w:val="10"/>
          <w:sz w:val="24"/>
        </w:rPr>
        <w:t> </w:t>
      </w:r>
      <w:r>
        <w:rPr>
          <w:color w:val="707070"/>
          <w:sz w:val="24"/>
        </w:rPr>
        <w:t>fairness</w:t>
      </w:r>
      <w:r>
        <w:rPr>
          <w:color w:val="707070"/>
          <w:spacing w:val="10"/>
          <w:sz w:val="24"/>
        </w:rPr>
        <w:t> </w:t>
      </w:r>
      <w:r>
        <w:rPr>
          <w:color w:val="707070"/>
          <w:sz w:val="24"/>
        </w:rPr>
        <w:t>and</w:t>
      </w:r>
      <w:r>
        <w:rPr>
          <w:color w:val="707070"/>
          <w:spacing w:val="10"/>
          <w:sz w:val="24"/>
        </w:rPr>
        <w:t> </w:t>
      </w:r>
      <w:r>
        <w:rPr>
          <w:color w:val="707070"/>
          <w:spacing w:val="-2"/>
          <w:sz w:val="24"/>
        </w:rPr>
        <w:t>transparency</w:t>
      </w:r>
    </w:p>
    <w:p>
      <w:pPr>
        <w:pStyle w:val="ListParagraph"/>
        <w:numPr>
          <w:ilvl w:val="0"/>
          <w:numId w:val="1"/>
        </w:numPr>
        <w:tabs>
          <w:tab w:pos="564" w:val="left" w:leader="none"/>
        </w:tabs>
        <w:spacing w:line="240" w:lineRule="auto" w:before="83" w:after="0"/>
        <w:ind w:left="564" w:right="0" w:hanging="257"/>
        <w:jc w:val="left"/>
        <w:rPr>
          <w:sz w:val="24"/>
        </w:rPr>
      </w:pPr>
      <w:r>
        <w:rPr>
          <w:color w:val="707070"/>
          <w:w w:val="105"/>
          <w:sz w:val="24"/>
        </w:rPr>
        <w:t>Diagnosed</w:t>
      </w:r>
      <w:r>
        <w:rPr>
          <w:color w:val="707070"/>
          <w:spacing w:val="-9"/>
          <w:w w:val="105"/>
          <w:sz w:val="24"/>
        </w:rPr>
        <w:t> </w:t>
      </w:r>
      <w:r>
        <w:rPr>
          <w:color w:val="707070"/>
          <w:w w:val="105"/>
          <w:sz w:val="24"/>
        </w:rPr>
        <w:t>and</w:t>
      </w:r>
      <w:r>
        <w:rPr>
          <w:color w:val="707070"/>
          <w:spacing w:val="-9"/>
          <w:w w:val="105"/>
          <w:sz w:val="24"/>
        </w:rPr>
        <w:t> </w:t>
      </w:r>
      <w:r>
        <w:rPr>
          <w:color w:val="707070"/>
          <w:w w:val="105"/>
          <w:sz w:val="24"/>
        </w:rPr>
        <w:t>addressed</w:t>
      </w:r>
      <w:r>
        <w:rPr>
          <w:color w:val="707070"/>
          <w:spacing w:val="-8"/>
          <w:w w:val="105"/>
          <w:sz w:val="24"/>
        </w:rPr>
        <w:t> </w:t>
      </w:r>
      <w:r>
        <w:rPr>
          <w:color w:val="707070"/>
          <w:w w:val="105"/>
          <w:sz w:val="24"/>
        </w:rPr>
        <w:t>algorithmic</w:t>
      </w:r>
      <w:r>
        <w:rPr>
          <w:color w:val="707070"/>
          <w:spacing w:val="-9"/>
          <w:w w:val="105"/>
          <w:sz w:val="24"/>
        </w:rPr>
        <w:t> </w:t>
      </w:r>
      <w:r>
        <w:rPr>
          <w:color w:val="707070"/>
          <w:w w:val="105"/>
          <w:sz w:val="24"/>
        </w:rPr>
        <w:t>bias</w:t>
      </w:r>
      <w:r>
        <w:rPr>
          <w:color w:val="707070"/>
          <w:spacing w:val="-9"/>
          <w:w w:val="105"/>
          <w:sz w:val="24"/>
        </w:rPr>
        <w:t> </w:t>
      </w:r>
      <w:r>
        <w:rPr>
          <w:color w:val="707070"/>
          <w:w w:val="105"/>
          <w:sz w:val="24"/>
        </w:rPr>
        <w:t>impacting</w:t>
      </w:r>
      <w:r>
        <w:rPr>
          <w:color w:val="707070"/>
          <w:spacing w:val="-8"/>
          <w:w w:val="105"/>
          <w:sz w:val="24"/>
        </w:rPr>
        <w:t> </w:t>
      </w:r>
      <w:r>
        <w:rPr>
          <w:color w:val="707070"/>
          <w:w w:val="105"/>
          <w:sz w:val="24"/>
        </w:rPr>
        <w:t>customer</w:t>
      </w:r>
      <w:r>
        <w:rPr>
          <w:color w:val="707070"/>
          <w:spacing w:val="-15"/>
          <w:w w:val="105"/>
          <w:sz w:val="24"/>
        </w:rPr>
        <w:t> </w:t>
      </w:r>
      <w:r>
        <w:rPr>
          <w:color w:val="707070"/>
          <w:spacing w:val="-2"/>
          <w:w w:val="105"/>
          <w:sz w:val="24"/>
        </w:rPr>
        <w:t>segments</w:t>
      </w:r>
    </w:p>
    <w:p>
      <w:pPr>
        <w:pStyle w:val="ListParagraph"/>
        <w:numPr>
          <w:ilvl w:val="0"/>
          <w:numId w:val="1"/>
        </w:numPr>
        <w:tabs>
          <w:tab w:pos="564" w:val="left" w:leader="none"/>
        </w:tabs>
        <w:spacing w:line="240" w:lineRule="auto" w:before="83" w:after="0"/>
        <w:ind w:left="564" w:right="0" w:hanging="257"/>
        <w:jc w:val="left"/>
        <w:rPr>
          <w:sz w:val="24"/>
        </w:rPr>
      </w:pPr>
      <w:r>
        <w:rPr>
          <w:color w:val="707070"/>
          <w:sz w:val="24"/>
        </w:rPr>
        <w:t>Documented</w:t>
      </w:r>
      <w:r>
        <w:rPr>
          <w:color w:val="707070"/>
          <w:spacing w:val="23"/>
          <w:sz w:val="24"/>
        </w:rPr>
        <w:t> </w:t>
      </w:r>
      <w:r>
        <w:rPr>
          <w:color w:val="707070"/>
          <w:sz w:val="24"/>
        </w:rPr>
        <w:t>model</w:t>
      </w:r>
      <w:r>
        <w:rPr>
          <w:color w:val="707070"/>
          <w:spacing w:val="12"/>
          <w:sz w:val="24"/>
        </w:rPr>
        <w:t> </w:t>
      </w:r>
      <w:r>
        <w:rPr>
          <w:color w:val="707070"/>
          <w:sz w:val="24"/>
        </w:rPr>
        <w:t>decisions</w:t>
      </w:r>
      <w:r>
        <w:rPr>
          <w:color w:val="707070"/>
          <w:spacing w:val="24"/>
          <w:sz w:val="24"/>
        </w:rPr>
        <w:t> </w:t>
      </w:r>
      <w:r>
        <w:rPr>
          <w:color w:val="707070"/>
          <w:sz w:val="24"/>
        </w:rPr>
        <w:t>for</w:t>
      </w:r>
      <w:r>
        <w:rPr>
          <w:color w:val="707070"/>
          <w:spacing w:val="16"/>
          <w:sz w:val="24"/>
        </w:rPr>
        <w:t> </w:t>
      </w:r>
      <w:r>
        <w:rPr>
          <w:color w:val="707070"/>
          <w:sz w:val="24"/>
        </w:rPr>
        <w:t>auditability</w:t>
      </w:r>
      <w:r>
        <w:rPr>
          <w:color w:val="707070"/>
          <w:spacing w:val="14"/>
          <w:sz w:val="24"/>
        </w:rPr>
        <w:t> </w:t>
      </w:r>
      <w:r>
        <w:rPr>
          <w:color w:val="707070"/>
          <w:sz w:val="24"/>
        </w:rPr>
        <w:t>and</w:t>
      </w:r>
      <w:r>
        <w:rPr>
          <w:color w:val="707070"/>
          <w:spacing w:val="23"/>
          <w:sz w:val="24"/>
        </w:rPr>
        <w:t> </w:t>
      </w:r>
      <w:r>
        <w:rPr>
          <w:color w:val="707070"/>
          <w:sz w:val="24"/>
        </w:rPr>
        <w:t>regulatory</w:t>
      </w:r>
      <w:r>
        <w:rPr>
          <w:color w:val="707070"/>
          <w:spacing w:val="14"/>
          <w:sz w:val="24"/>
        </w:rPr>
        <w:t> </w:t>
      </w:r>
      <w:r>
        <w:rPr>
          <w:color w:val="707070"/>
          <w:spacing w:val="-2"/>
          <w:sz w:val="24"/>
        </w:rPr>
        <w:t>reviews</w:t>
      </w:r>
    </w:p>
    <w:p>
      <w:pPr>
        <w:pStyle w:val="ListParagraph"/>
        <w:numPr>
          <w:ilvl w:val="0"/>
          <w:numId w:val="1"/>
        </w:numPr>
        <w:tabs>
          <w:tab w:pos="564" w:val="left" w:leader="none"/>
        </w:tabs>
        <w:spacing w:line="240" w:lineRule="auto" w:before="83" w:after="0"/>
        <w:ind w:left="564" w:right="0" w:hanging="257"/>
        <w:jc w:val="left"/>
        <w:rPr>
          <w:sz w:val="24"/>
        </w:rPr>
      </w:pPr>
      <w:r>
        <w:rPr>
          <w:color w:val="707070"/>
          <w:spacing w:val="-2"/>
          <w:w w:val="105"/>
          <w:sz w:val="24"/>
        </w:rPr>
        <w:t>Worked</w:t>
      </w:r>
      <w:r>
        <w:rPr>
          <w:color w:val="707070"/>
          <w:spacing w:val="-10"/>
          <w:w w:val="105"/>
          <w:sz w:val="24"/>
        </w:rPr>
        <w:t> </w:t>
      </w:r>
      <w:r>
        <w:rPr>
          <w:color w:val="707070"/>
          <w:spacing w:val="-2"/>
          <w:w w:val="105"/>
          <w:sz w:val="24"/>
        </w:rPr>
        <w:t>closely</w:t>
      </w:r>
      <w:r>
        <w:rPr>
          <w:color w:val="707070"/>
          <w:spacing w:val="-17"/>
          <w:w w:val="105"/>
          <w:sz w:val="24"/>
        </w:rPr>
        <w:t> </w:t>
      </w:r>
      <w:r>
        <w:rPr>
          <w:color w:val="707070"/>
          <w:spacing w:val="-2"/>
          <w:w w:val="105"/>
          <w:sz w:val="24"/>
        </w:rPr>
        <w:t>with</w:t>
      </w:r>
      <w:r>
        <w:rPr>
          <w:color w:val="707070"/>
          <w:spacing w:val="-10"/>
          <w:w w:val="105"/>
          <w:sz w:val="24"/>
        </w:rPr>
        <w:t> </w:t>
      </w:r>
      <w:r>
        <w:rPr>
          <w:color w:val="707070"/>
          <w:spacing w:val="-2"/>
          <w:w w:val="105"/>
          <w:sz w:val="24"/>
        </w:rPr>
        <w:t>product</w:t>
      </w:r>
      <w:r>
        <w:rPr>
          <w:color w:val="707070"/>
          <w:spacing w:val="-10"/>
          <w:w w:val="105"/>
          <w:sz w:val="24"/>
        </w:rPr>
        <w:t> </w:t>
      </w:r>
      <w:r>
        <w:rPr>
          <w:color w:val="707070"/>
          <w:spacing w:val="-2"/>
          <w:w w:val="105"/>
          <w:sz w:val="24"/>
        </w:rPr>
        <w:t>and</w:t>
      </w:r>
      <w:r>
        <w:rPr>
          <w:color w:val="707070"/>
          <w:spacing w:val="-10"/>
          <w:w w:val="105"/>
          <w:sz w:val="24"/>
        </w:rPr>
        <w:t> </w:t>
      </w:r>
      <w:r>
        <w:rPr>
          <w:color w:val="707070"/>
          <w:spacing w:val="-2"/>
          <w:w w:val="105"/>
          <w:sz w:val="24"/>
        </w:rPr>
        <w:t>engineering</w:t>
      </w:r>
      <w:r>
        <w:rPr>
          <w:color w:val="707070"/>
          <w:spacing w:val="-10"/>
          <w:w w:val="105"/>
          <w:sz w:val="24"/>
        </w:rPr>
        <w:t> </w:t>
      </w:r>
      <w:r>
        <w:rPr>
          <w:color w:val="707070"/>
          <w:spacing w:val="-2"/>
          <w:w w:val="105"/>
          <w:sz w:val="24"/>
        </w:rPr>
        <w:t>teams</w:t>
      </w:r>
      <w:r>
        <w:rPr>
          <w:color w:val="707070"/>
          <w:spacing w:val="-9"/>
          <w:w w:val="105"/>
          <w:sz w:val="24"/>
        </w:rPr>
        <w:t> </w:t>
      </w:r>
      <w:r>
        <w:rPr>
          <w:color w:val="707070"/>
          <w:spacing w:val="-2"/>
          <w:w w:val="105"/>
          <w:sz w:val="24"/>
        </w:rPr>
        <w:t>to</w:t>
      </w:r>
      <w:r>
        <w:rPr>
          <w:color w:val="707070"/>
          <w:spacing w:val="-10"/>
          <w:w w:val="105"/>
          <w:sz w:val="24"/>
        </w:rPr>
        <w:t> </w:t>
      </w:r>
      <w:r>
        <w:rPr>
          <w:color w:val="707070"/>
          <w:spacing w:val="-2"/>
          <w:w w:val="105"/>
          <w:sz w:val="24"/>
        </w:rPr>
        <w:t>integrate</w:t>
      </w:r>
      <w:r>
        <w:rPr>
          <w:color w:val="707070"/>
          <w:spacing w:val="-10"/>
          <w:w w:val="105"/>
          <w:sz w:val="24"/>
        </w:rPr>
        <w:t> </w:t>
      </w:r>
      <w:r>
        <w:rPr>
          <w:color w:val="707070"/>
          <w:spacing w:val="-2"/>
          <w:w w:val="105"/>
          <w:sz w:val="24"/>
        </w:rPr>
        <w:t>responsible</w:t>
      </w:r>
      <w:r>
        <w:rPr>
          <w:color w:val="707070"/>
          <w:spacing w:val="-10"/>
          <w:w w:val="105"/>
          <w:sz w:val="24"/>
        </w:rPr>
        <w:t> </w:t>
      </w:r>
      <w:r>
        <w:rPr>
          <w:color w:val="707070"/>
          <w:spacing w:val="-2"/>
          <w:w w:val="105"/>
          <w:sz w:val="24"/>
        </w:rPr>
        <w:t>AI</w:t>
      </w:r>
      <w:r>
        <w:rPr>
          <w:color w:val="707070"/>
          <w:spacing w:val="-10"/>
          <w:w w:val="105"/>
          <w:sz w:val="24"/>
        </w:rPr>
        <w:t> </w:t>
      </w:r>
      <w:r>
        <w:rPr>
          <w:color w:val="707070"/>
          <w:spacing w:val="-2"/>
          <w:w w:val="105"/>
          <w:sz w:val="24"/>
        </w:rPr>
        <w:t>controls</w:t>
      </w:r>
    </w:p>
    <w:p>
      <w:pPr>
        <w:pStyle w:val="ListParagraph"/>
        <w:numPr>
          <w:ilvl w:val="0"/>
          <w:numId w:val="1"/>
        </w:numPr>
        <w:tabs>
          <w:tab w:pos="564" w:val="left" w:leader="none"/>
        </w:tabs>
        <w:spacing w:line="240" w:lineRule="auto" w:before="83" w:after="0"/>
        <w:ind w:left="564" w:right="0" w:hanging="257"/>
        <w:jc w:val="left"/>
        <w:rPr>
          <w:sz w:val="24"/>
        </w:rPr>
      </w:pPr>
      <w:r>
        <w:rPr>
          <w:color w:val="707070"/>
          <w:sz w:val="24"/>
        </w:rPr>
        <w:t>Supported</w:t>
      </w:r>
      <w:r>
        <w:rPr>
          <w:color w:val="707070"/>
          <w:spacing w:val="1"/>
          <w:sz w:val="24"/>
        </w:rPr>
        <w:t> </w:t>
      </w:r>
      <w:r>
        <w:rPr>
          <w:color w:val="707070"/>
          <w:sz w:val="24"/>
        </w:rPr>
        <w:t>early</w:t>
      </w:r>
      <w:r>
        <w:rPr>
          <w:color w:val="707070"/>
          <w:spacing w:val="-6"/>
          <w:sz w:val="24"/>
        </w:rPr>
        <w:t> </w:t>
      </w:r>
      <w:r>
        <w:rPr>
          <w:color w:val="707070"/>
          <w:sz w:val="24"/>
        </w:rPr>
        <w:t>efforts</w:t>
      </w:r>
      <w:r>
        <w:rPr>
          <w:color w:val="707070"/>
          <w:spacing w:val="2"/>
          <w:sz w:val="24"/>
        </w:rPr>
        <w:t> </w:t>
      </w:r>
      <w:r>
        <w:rPr>
          <w:color w:val="707070"/>
          <w:sz w:val="24"/>
        </w:rPr>
        <w:t>in</w:t>
      </w:r>
      <w:r>
        <w:rPr>
          <w:color w:val="707070"/>
          <w:spacing w:val="2"/>
          <w:sz w:val="24"/>
        </w:rPr>
        <w:t> </w:t>
      </w:r>
      <w:r>
        <w:rPr>
          <w:color w:val="707070"/>
          <w:sz w:val="24"/>
        </w:rPr>
        <w:t>developing</w:t>
      </w:r>
      <w:r>
        <w:rPr>
          <w:color w:val="707070"/>
          <w:spacing w:val="1"/>
          <w:sz w:val="24"/>
        </w:rPr>
        <w:t> </w:t>
      </w:r>
      <w:r>
        <w:rPr>
          <w:color w:val="707070"/>
          <w:sz w:val="24"/>
        </w:rPr>
        <w:t>an</w:t>
      </w:r>
      <w:r>
        <w:rPr>
          <w:color w:val="707070"/>
          <w:spacing w:val="2"/>
          <w:sz w:val="24"/>
        </w:rPr>
        <w:t> </w:t>
      </w:r>
      <w:r>
        <w:rPr>
          <w:color w:val="707070"/>
          <w:sz w:val="24"/>
        </w:rPr>
        <w:t>internal</w:t>
      </w:r>
      <w:r>
        <w:rPr>
          <w:color w:val="707070"/>
          <w:spacing w:val="-7"/>
          <w:sz w:val="24"/>
        </w:rPr>
        <w:t> </w:t>
      </w:r>
      <w:r>
        <w:rPr>
          <w:color w:val="707070"/>
          <w:sz w:val="24"/>
        </w:rPr>
        <w:t>ethical</w:t>
      </w:r>
      <w:r>
        <w:rPr>
          <w:color w:val="707070"/>
          <w:spacing w:val="-7"/>
          <w:sz w:val="24"/>
        </w:rPr>
        <w:t> </w:t>
      </w:r>
      <w:r>
        <w:rPr>
          <w:color w:val="707070"/>
          <w:sz w:val="24"/>
        </w:rPr>
        <w:t>AI</w:t>
      </w:r>
      <w:r>
        <w:rPr>
          <w:color w:val="707070"/>
          <w:spacing w:val="1"/>
          <w:sz w:val="24"/>
        </w:rPr>
        <w:t> </w:t>
      </w:r>
      <w:r>
        <w:rPr>
          <w:color w:val="707070"/>
          <w:spacing w:val="-2"/>
          <w:sz w:val="24"/>
        </w:rPr>
        <w:t>framework</w:t>
      </w:r>
    </w:p>
    <w:p>
      <w:pPr>
        <w:pStyle w:val="BodyText"/>
        <w:spacing w:before="191"/>
        <w:rPr>
          <w:sz w:val="32"/>
        </w:rPr>
      </w:pPr>
    </w:p>
    <w:p>
      <w:pPr>
        <w:pStyle w:val="Heading2"/>
        <w:spacing w:before="1"/>
      </w:pPr>
      <w:r>
        <w:rPr>
          <w:color w:val="3E3A3B"/>
          <w:spacing w:val="-2"/>
          <w:w w:val="105"/>
        </w:rPr>
        <w:t>PROJECTS</w:t>
      </w:r>
    </w:p>
    <w:p>
      <w:pPr>
        <w:pStyle w:val="Heading4"/>
        <w:spacing w:before="131"/>
      </w:pPr>
      <w:r>
        <w:rPr>
          <w:color w:val="3E3A3B"/>
        </w:rPr>
        <w:t>Enterprise</w:t>
      </w:r>
      <w:r>
        <w:rPr>
          <w:color w:val="3E3A3B"/>
          <w:spacing w:val="-4"/>
        </w:rPr>
        <w:t> </w:t>
      </w:r>
      <w:r>
        <w:rPr>
          <w:color w:val="3E3A3B"/>
        </w:rPr>
        <w:t>AI</w:t>
      </w:r>
      <w:r>
        <w:rPr>
          <w:color w:val="3E3A3B"/>
          <w:spacing w:val="-3"/>
        </w:rPr>
        <w:t> </w:t>
      </w:r>
      <w:r>
        <w:rPr>
          <w:color w:val="3E3A3B"/>
        </w:rPr>
        <w:t>Risk</w:t>
      </w:r>
      <w:r>
        <w:rPr>
          <w:color w:val="3E3A3B"/>
          <w:spacing w:val="-3"/>
        </w:rPr>
        <w:t> </w:t>
      </w:r>
      <w:r>
        <w:rPr>
          <w:color w:val="3E3A3B"/>
        </w:rPr>
        <w:t>Audit</w:t>
      </w:r>
      <w:r>
        <w:rPr>
          <w:color w:val="3E3A3B"/>
          <w:spacing w:val="-3"/>
        </w:rPr>
        <w:t> </w:t>
      </w:r>
      <w:r>
        <w:rPr>
          <w:color w:val="3E3A3B"/>
          <w:spacing w:val="-2"/>
        </w:rPr>
        <w:t>Initiative</w:t>
      </w:r>
    </w:p>
    <w:p>
      <w:pPr>
        <w:pStyle w:val="Heading4"/>
        <w:spacing w:after="0"/>
        <w:sectPr>
          <w:type w:val="continuous"/>
          <w:pgSz w:w="17000" w:h="22000"/>
          <w:pgMar w:top="800" w:bottom="280" w:left="1133" w:right="1133"/>
        </w:sectPr>
      </w:pPr>
    </w:p>
    <w:p>
      <w:pPr>
        <w:pStyle w:val="BodyText"/>
        <w:spacing w:line="290" w:lineRule="auto" w:before="80"/>
        <w:ind w:left="67" w:right="303"/>
      </w:pPr>
      <w:r>
        <w:rPr>
          <w:color w:val="707070"/>
          <w:w w:val="105"/>
        </w:rPr>
        <w:t>Led</w:t>
      </w:r>
      <w:r>
        <w:rPr>
          <w:color w:val="707070"/>
          <w:spacing w:val="-9"/>
          <w:w w:val="105"/>
        </w:rPr>
        <w:t> </w:t>
      </w:r>
      <w:r>
        <w:rPr>
          <w:color w:val="707070"/>
          <w:w w:val="105"/>
        </w:rPr>
        <w:t>a</w:t>
      </w:r>
      <w:r>
        <w:rPr>
          <w:color w:val="707070"/>
          <w:spacing w:val="-9"/>
          <w:w w:val="105"/>
        </w:rPr>
        <w:t> </w:t>
      </w:r>
      <w:r>
        <w:rPr>
          <w:color w:val="707070"/>
          <w:w w:val="105"/>
        </w:rPr>
        <w:t>cross-functional</w:t>
      </w:r>
      <w:r>
        <w:rPr>
          <w:color w:val="707070"/>
          <w:spacing w:val="-17"/>
          <w:w w:val="105"/>
        </w:rPr>
        <w:t> </w:t>
      </w:r>
      <w:r>
        <w:rPr>
          <w:color w:val="707070"/>
          <w:w w:val="105"/>
        </w:rPr>
        <w:t>team</w:t>
      </w:r>
      <w:r>
        <w:rPr>
          <w:color w:val="707070"/>
          <w:spacing w:val="-9"/>
          <w:w w:val="105"/>
        </w:rPr>
        <w:t> </w:t>
      </w:r>
      <w:r>
        <w:rPr>
          <w:color w:val="707070"/>
          <w:w w:val="105"/>
        </w:rPr>
        <w:t>to</w:t>
      </w:r>
      <w:r>
        <w:rPr>
          <w:color w:val="707070"/>
          <w:spacing w:val="-9"/>
          <w:w w:val="105"/>
        </w:rPr>
        <w:t> </w:t>
      </w:r>
      <w:r>
        <w:rPr>
          <w:color w:val="707070"/>
          <w:w w:val="105"/>
        </w:rPr>
        <w:t>design</w:t>
      </w:r>
      <w:r>
        <w:rPr>
          <w:color w:val="707070"/>
          <w:spacing w:val="-9"/>
          <w:w w:val="105"/>
        </w:rPr>
        <w:t> </w:t>
      </w:r>
      <w:r>
        <w:rPr>
          <w:color w:val="707070"/>
          <w:w w:val="105"/>
        </w:rPr>
        <w:t>and</w:t>
      </w:r>
      <w:r>
        <w:rPr>
          <w:color w:val="707070"/>
          <w:spacing w:val="-9"/>
          <w:w w:val="105"/>
        </w:rPr>
        <w:t> </w:t>
      </w:r>
      <w:r>
        <w:rPr>
          <w:color w:val="707070"/>
          <w:w w:val="105"/>
        </w:rPr>
        <w:t>execute</w:t>
      </w:r>
      <w:r>
        <w:rPr>
          <w:color w:val="707070"/>
          <w:spacing w:val="-9"/>
          <w:w w:val="105"/>
        </w:rPr>
        <w:t> </w:t>
      </w:r>
      <w:r>
        <w:rPr>
          <w:color w:val="707070"/>
          <w:w w:val="105"/>
        </w:rPr>
        <w:t>comprehensive</w:t>
      </w:r>
      <w:r>
        <w:rPr>
          <w:color w:val="707070"/>
          <w:spacing w:val="-9"/>
          <w:w w:val="105"/>
        </w:rPr>
        <w:t> </w:t>
      </w:r>
      <w:r>
        <w:rPr>
          <w:color w:val="707070"/>
          <w:w w:val="105"/>
        </w:rPr>
        <w:t>AI</w:t>
      </w:r>
      <w:r>
        <w:rPr>
          <w:color w:val="707070"/>
          <w:spacing w:val="-9"/>
          <w:w w:val="105"/>
        </w:rPr>
        <w:t> </w:t>
      </w:r>
      <w:r>
        <w:rPr>
          <w:color w:val="707070"/>
          <w:w w:val="105"/>
        </w:rPr>
        <w:t>risk</w:t>
      </w:r>
      <w:r>
        <w:rPr>
          <w:color w:val="707070"/>
          <w:spacing w:val="-9"/>
          <w:w w:val="105"/>
        </w:rPr>
        <w:t> </w:t>
      </w:r>
      <w:r>
        <w:rPr>
          <w:color w:val="707070"/>
          <w:w w:val="105"/>
        </w:rPr>
        <w:t>audits</w:t>
      </w:r>
      <w:r>
        <w:rPr>
          <w:color w:val="707070"/>
          <w:spacing w:val="-9"/>
          <w:w w:val="105"/>
        </w:rPr>
        <w:t> </w:t>
      </w:r>
      <w:r>
        <w:rPr>
          <w:color w:val="707070"/>
          <w:w w:val="105"/>
        </w:rPr>
        <w:t>for</w:t>
      </w:r>
      <w:r>
        <w:rPr>
          <w:color w:val="707070"/>
          <w:spacing w:val="-15"/>
          <w:w w:val="105"/>
        </w:rPr>
        <w:t> </w:t>
      </w:r>
      <w:r>
        <w:rPr>
          <w:color w:val="707070"/>
          <w:w w:val="105"/>
        </w:rPr>
        <w:t>financial</w:t>
      </w:r>
      <w:r>
        <w:rPr>
          <w:color w:val="707070"/>
          <w:spacing w:val="-17"/>
          <w:w w:val="105"/>
        </w:rPr>
        <w:t> </w:t>
      </w:r>
      <w:r>
        <w:rPr>
          <w:color w:val="707070"/>
          <w:w w:val="105"/>
        </w:rPr>
        <w:t>ML</w:t>
      </w:r>
      <w:r>
        <w:rPr>
          <w:color w:val="707070"/>
          <w:spacing w:val="-17"/>
          <w:w w:val="105"/>
        </w:rPr>
        <w:t> </w:t>
      </w:r>
      <w:r>
        <w:rPr>
          <w:color w:val="707070"/>
          <w:w w:val="105"/>
        </w:rPr>
        <w:t>systems.</w:t>
      </w:r>
      <w:r>
        <w:rPr>
          <w:color w:val="707070"/>
          <w:spacing w:val="-9"/>
          <w:w w:val="105"/>
        </w:rPr>
        <w:t> </w:t>
      </w:r>
      <w:r>
        <w:rPr>
          <w:color w:val="707070"/>
          <w:w w:val="105"/>
        </w:rPr>
        <w:t>Established</w:t>
      </w:r>
      <w:r>
        <w:rPr>
          <w:color w:val="707070"/>
          <w:spacing w:val="-9"/>
          <w:w w:val="105"/>
        </w:rPr>
        <w:t> </w:t>
      </w:r>
      <w:r>
        <w:rPr>
          <w:color w:val="707070"/>
          <w:w w:val="105"/>
        </w:rPr>
        <w:t>a </w:t>
      </w:r>
      <w:r>
        <w:rPr>
          <w:color w:val="707070"/>
        </w:rPr>
        <w:t>standardized</w:t>
      </w:r>
      <w:r>
        <w:rPr>
          <w:color w:val="707070"/>
          <w:spacing w:val="26"/>
        </w:rPr>
        <w:t> </w:t>
      </w:r>
      <w:r>
        <w:rPr>
          <w:color w:val="707070"/>
        </w:rPr>
        <w:t>methodology for identifying</w:t>
      </w:r>
      <w:r>
        <w:rPr>
          <w:color w:val="707070"/>
          <w:spacing w:val="26"/>
        </w:rPr>
        <w:t> </w:t>
      </w:r>
      <w:r>
        <w:rPr>
          <w:color w:val="707070"/>
        </w:rPr>
        <w:t>high-risk</w:t>
      </w:r>
      <w:r>
        <w:rPr>
          <w:color w:val="707070"/>
          <w:spacing w:val="26"/>
        </w:rPr>
        <w:t> </w:t>
      </w:r>
      <w:r>
        <w:rPr>
          <w:color w:val="707070"/>
        </w:rPr>
        <w:t>models,</w:t>
      </w:r>
      <w:r>
        <w:rPr>
          <w:color w:val="707070"/>
          <w:spacing w:val="26"/>
        </w:rPr>
        <w:t> </w:t>
      </w:r>
      <w:r>
        <w:rPr>
          <w:color w:val="707070"/>
        </w:rPr>
        <w:t>evaluating</w:t>
      </w:r>
      <w:r>
        <w:rPr>
          <w:color w:val="707070"/>
          <w:spacing w:val="26"/>
        </w:rPr>
        <w:t> </w:t>
      </w:r>
      <w:r>
        <w:rPr>
          <w:color w:val="707070"/>
        </w:rPr>
        <w:t>fairness</w:t>
      </w:r>
      <w:r>
        <w:rPr>
          <w:color w:val="707070"/>
          <w:spacing w:val="26"/>
        </w:rPr>
        <w:t> </w:t>
      </w:r>
      <w:r>
        <w:rPr>
          <w:color w:val="707070"/>
        </w:rPr>
        <w:t>and</w:t>
      </w:r>
      <w:r>
        <w:rPr>
          <w:color w:val="707070"/>
          <w:spacing w:val="26"/>
        </w:rPr>
        <w:t> </w:t>
      </w:r>
      <w:r>
        <w:rPr>
          <w:color w:val="707070"/>
        </w:rPr>
        <w:t>explainability,</w:t>
      </w:r>
      <w:r>
        <w:rPr>
          <w:color w:val="707070"/>
          <w:spacing w:val="26"/>
        </w:rPr>
        <w:t> </w:t>
      </w:r>
      <w:r>
        <w:rPr>
          <w:color w:val="707070"/>
        </w:rPr>
        <w:t>and</w:t>
      </w:r>
      <w:r>
        <w:rPr>
          <w:color w:val="707070"/>
          <w:spacing w:val="26"/>
        </w:rPr>
        <w:t> </w:t>
      </w:r>
      <w:r>
        <w:rPr>
          <w:color w:val="707070"/>
        </w:rPr>
        <w:t>documenting</w:t>
      </w:r>
      <w:r>
        <w:rPr>
          <w:color w:val="707070"/>
          <w:spacing w:val="26"/>
        </w:rPr>
        <w:t> </w:t>
      </w:r>
      <w:r>
        <w:rPr>
          <w:color w:val="707070"/>
        </w:rPr>
        <w:t>compliance </w:t>
      </w:r>
      <w:r>
        <w:rPr>
          <w:color w:val="707070"/>
          <w:w w:val="105"/>
        </w:rPr>
        <w:t>with</w:t>
      </w:r>
      <w:r>
        <w:rPr>
          <w:color w:val="707070"/>
          <w:spacing w:val="-11"/>
          <w:w w:val="105"/>
        </w:rPr>
        <w:t> </w:t>
      </w:r>
      <w:r>
        <w:rPr>
          <w:color w:val="707070"/>
          <w:w w:val="105"/>
        </w:rPr>
        <w:t>the</w:t>
      </w:r>
      <w:r>
        <w:rPr>
          <w:color w:val="707070"/>
          <w:spacing w:val="-11"/>
          <w:w w:val="105"/>
        </w:rPr>
        <w:t> </w:t>
      </w:r>
      <w:r>
        <w:rPr>
          <w:color w:val="707070"/>
          <w:w w:val="105"/>
        </w:rPr>
        <w:t>NIST</w:t>
      </w:r>
      <w:r>
        <w:rPr>
          <w:color w:val="707070"/>
          <w:spacing w:val="-19"/>
          <w:w w:val="105"/>
        </w:rPr>
        <w:t> </w:t>
      </w:r>
      <w:r>
        <w:rPr>
          <w:color w:val="707070"/>
          <w:w w:val="105"/>
        </w:rPr>
        <w:t>AI</w:t>
      </w:r>
      <w:r>
        <w:rPr>
          <w:color w:val="707070"/>
          <w:spacing w:val="-11"/>
          <w:w w:val="105"/>
        </w:rPr>
        <w:t> </w:t>
      </w:r>
      <w:r>
        <w:rPr>
          <w:color w:val="707070"/>
          <w:w w:val="105"/>
        </w:rPr>
        <w:t>RMF</w:t>
      </w:r>
      <w:r>
        <w:rPr>
          <w:color w:val="707070"/>
          <w:spacing w:val="-17"/>
          <w:w w:val="105"/>
        </w:rPr>
        <w:t> </w:t>
      </w:r>
      <w:r>
        <w:rPr>
          <w:color w:val="707070"/>
          <w:w w:val="105"/>
        </w:rPr>
        <w:t>and</w:t>
      </w:r>
      <w:r>
        <w:rPr>
          <w:color w:val="707070"/>
          <w:spacing w:val="-11"/>
          <w:w w:val="105"/>
        </w:rPr>
        <w:t> </w:t>
      </w:r>
      <w:r>
        <w:rPr>
          <w:color w:val="707070"/>
          <w:w w:val="105"/>
        </w:rPr>
        <w:t>EU</w:t>
      </w:r>
      <w:r>
        <w:rPr>
          <w:color w:val="707070"/>
          <w:spacing w:val="-11"/>
          <w:w w:val="105"/>
        </w:rPr>
        <w:t> </w:t>
      </w:r>
      <w:r>
        <w:rPr>
          <w:color w:val="707070"/>
          <w:w w:val="105"/>
        </w:rPr>
        <w:t>AI</w:t>
      </w:r>
      <w:r>
        <w:rPr>
          <w:color w:val="707070"/>
          <w:spacing w:val="-11"/>
          <w:w w:val="105"/>
        </w:rPr>
        <w:t> </w:t>
      </w:r>
      <w:r>
        <w:rPr>
          <w:color w:val="707070"/>
          <w:w w:val="105"/>
        </w:rPr>
        <w:t>Act.</w:t>
      </w:r>
      <w:r>
        <w:rPr>
          <w:color w:val="707070"/>
          <w:spacing w:val="-11"/>
          <w:w w:val="105"/>
        </w:rPr>
        <w:t> </w:t>
      </w:r>
      <w:r>
        <w:rPr>
          <w:color w:val="707070"/>
          <w:w w:val="105"/>
        </w:rPr>
        <w:t>Results</w:t>
      </w:r>
      <w:r>
        <w:rPr>
          <w:color w:val="707070"/>
          <w:spacing w:val="-11"/>
          <w:w w:val="105"/>
        </w:rPr>
        <w:t> </w:t>
      </w:r>
      <w:r>
        <w:rPr>
          <w:color w:val="707070"/>
          <w:w w:val="105"/>
        </w:rPr>
        <w:t>contributed</w:t>
      </w:r>
      <w:r>
        <w:rPr>
          <w:color w:val="707070"/>
          <w:spacing w:val="-11"/>
          <w:w w:val="105"/>
        </w:rPr>
        <w:t> </w:t>
      </w:r>
      <w:r>
        <w:rPr>
          <w:color w:val="707070"/>
          <w:w w:val="105"/>
        </w:rPr>
        <w:t>to</w:t>
      </w:r>
      <w:r>
        <w:rPr>
          <w:color w:val="707070"/>
          <w:spacing w:val="-11"/>
          <w:w w:val="105"/>
        </w:rPr>
        <w:t> </w:t>
      </w:r>
      <w:r>
        <w:rPr>
          <w:color w:val="707070"/>
          <w:w w:val="105"/>
        </w:rPr>
        <w:t>enterprise</w:t>
      </w:r>
      <w:r>
        <w:rPr>
          <w:color w:val="707070"/>
          <w:spacing w:val="-11"/>
          <w:w w:val="105"/>
        </w:rPr>
        <w:t> </w:t>
      </w:r>
      <w:r>
        <w:rPr>
          <w:color w:val="707070"/>
          <w:w w:val="105"/>
        </w:rPr>
        <w:t>alignment</w:t>
      </w:r>
      <w:r>
        <w:rPr>
          <w:color w:val="707070"/>
          <w:spacing w:val="-11"/>
          <w:w w:val="105"/>
        </w:rPr>
        <w:t> </w:t>
      </w:r>
      <w:r>
        <w:rPr>
          <w:color w:val="707070"/>
          <w:w w:val="105"/>
        </w:rPr>
        <w:t>with</w:t>
      </w:r>
      <w:r>
        <w:rPr>
          <w:color w:val="707070"/>
          <w:spacing w:val="-11"/>
          <w:w w:val="105"/>
        </w:rPr>
        <w:t> </w:t>
      </w:r>
      <w:r>
        <w:rPr>
          <w:color w:val="707070"/>
          <w:w w:val="105"/>
        </w:rPr>
        <w:t>upcoming</w:t>
      </w:r>
      <w:r>
        <w:rPr>
          <w:color w:val="707070"/>
          <w:spacing w:val="-11"/>
          <w:w w:val="105"/>
        </w:rPr>
        <w:t> </w:t>
      </w:r>
      <w:r>
        <w:rPr>
          <w:color w:val="707070"/>
          <w:w w:val="105"/>
        </w:rPr>
        <w:t>regulatory</w:t>
      </w:r>
      <w:r>
        <w:rPr>
          <w:color w:val="707070"/>
          <w:spacing w:val="-18"/>
          <w:w w:val="105"/>
        </w:rPr>
        <w:t> </w:t>
      </w:r>
      <w:r>
        <w:rPr>
          <w:color w:val="707070"/>
          <w:w w:val="105"/>
        </w:rPr>
        <w:t>requirements</w:t>
      </w:r>
      <w:r>
        <w:rPr>
          <w:color w:val="707070"/>
          <w:spacing w:val="-11"/>
          <w:w w:val="105"/>
        </w:rPr>
        <w:t> </w:t>
      </w:r>
      <w:r>
        <w:rPr>
          <w:color w:val="707070"/>
          <w:w w:val="105"/>
        </w:rPr>
        <w:t>and improved senior management oversight.</w:t>
      </w:r>
    </w:p>
    <w:p>
      <w:pPr>
        <w:pStyle w:val="BodyText"/>
        <w:spacing w:before="205"/>
      </w:pPr>
    </w:p>
    <w:p>
      <w:pPr>
        <w:pStyle w:val="Heading4"/>
      </w:pPr>
      <w:r>
        <w:rPr>
          <w:color w:val="3E3A3B"/>
        </w:rPr>
        <w:t>Bias</w:t>
      </w:r>
      <w:r>
        <w:rPr>
          <w:color w:val="3E3A3B"/>
          <w:spacing w:val="9"/>
        </w:rPr>
        <w:t> </w:t>
      </w:r>
      <w:r>
        <w:rPr>
          <w:color w:val="3E3A3B"/>
        </w:rPr>
        <w:t>Mitigation</w:t>
      </w:r>
      <w:r>
        <w:rPr>
          <w:color w:val="3E3A3B"/>
          <w:spacing w:val="10"/>
        </w:rPr>
        <w:t> </w:t>
      </w:r>
      <w:r>
        <w:rPr>
          <w:color w:val="3E3A3B"/>
        </w:rPr>
        <w:t>in</w:t>
      </w:r>
      <w:r>
        <w:rPr>
          <w:color w:val="3E3A3B"/>
          <w:spacing w:val="10"/>
        </w:rPr>
        <w:t> </w:t>
      </w:r>
      <w:r>
        <w:rPr>
          <w:color w:val="3E3A3B"/>
        </w:rPr>
        <w:t>Healthcare</w:t>
      </w:r>
      <w:r>
        <w:rPr>
          <w:color w:val="3E3A3B"/>
          <w:spacing w:val="10"/>
        </w:rPr>
        <w:t> </w:t>
      </w:r>
      <w:r>
        <w:rPr>
          <w:color w:val="3E3A3B"/>
          <w:spacing w:val="-5"/>
        </w:rPr>
        <w:t>AI</w:t>
      </w:r>
    </w:p>
    <w:p>
      <w:pPr>
        <w:pStyle w:val="BodyText"/>
        <w:spacing w:line="290" w:lineRule="auto" w:before="243"/>
        <w:ind w:left="67" w:right="303"/>
      </w:pPr>
      <w:r>
        <w:rPr>
          <w:color w:val="707070"/>
        </w:rPr>
        <w:t>Directed the development of a bias mitigation toolkit for clinical decision algorithms, enabling scalable audits and root cause analysis</w:t>
      </w:r>
      <w:r>
        <w:rPr>
          <w:color w:val="707070"/>
          <w:spacing w:val="21"/>
        </w:rPr>
        <w:t> </w:t>
      </w:r>
      <w:r>
        <w:rPr>
          <w:color w:val="707070"/>
        </w:rPr>
        <w:t>across</w:t>
      </w:r>
      <w:r>
        <w:rPr>
          <w:color w:val="707070"/>
          <w:spacing w:val="21"/>
        </w:rPr>
        <w:t> </w:t>
      </w:r>
      <w:r>
        <w:rPr>
          <w:color w:val="707070"/>
        </w:rPr>
        <w:t>all pipeline</w:t>
      </w:r>
      <w:r>
        <w:rPr>
          <w:color w:val="707070"/>
          <w:spacing w:val="21"/>
        </w:rPr>
        <w:t> </w:t>
      </w:r>
      <w:r>
        <w:rPr>
          <w:color w:val="707070"/>
        </w:rPr>
        <w:t>stages.</w:t>
      </w:r>
      <w:r>
        <w:rPr>
          <w:color w:val="707070"/>
          <w:spacing w:val="21"/>
        </w:rPr>
        <w:t> </w:t>
      </w:r>
      <w:r>
        <w:rPr>
          <w:color w:val="707070"/>
        </w:rPr>
        <w:t>The</w:t>
      </w:r>
      <w:r>
        <w:rPr>
          <w:color w:val="707070"/>
          <w:spacing w:val="21"/>
        </w:rPr>
        <w:t> </w:t>
      </w:r>
      <w:r>
        <w:rPr>
          <w:color w:val="707070"/>
        </w:rPr>
        <w:t>framework</w:t>
      </w:r>
      <w:r>
        <w:rPr>
          <w:color w:val="707070"/>
          <w:spacing w:val="21"/>
        </w:rPr>
        <w:t> </w:t>
      </w:r>
      <w:r>
        <w:rPr>
          <w:color w:val="707070"/>
        </w:rPr>
        <w:t>improved</w:t>
      </w:r>
      <w:r>
        <w:rPr>
          <w:color w:val="707070"/>
          <w:spacing w:val="21"/>
        </w:rPr>
        <w:t> </w:t>
      </w:r>
      <w:r>
        <w:rPr>
          <w:color w:val="707070"/>
        </w:rPr>
        <w:t>the</w:t>
      </w:r>
      <w:r>
        <w:rPr>
          <w:color w:val="707070"/>
          <w:spacing w:val="21"/>
        </w:rPr>
        <w:t> </w:t>
      </w:r>
      <w:r>
        <w:rPr>
          <w:color w:val="707070"/>
        </w:rPr>
        <w:t>equity and</w:t>
      </w:r>
      <w:r>
        <w:rPr>
          <w:color w:val="707070"/>
          <w:spacing w:val="21"/>
        </w:rPr>
        <w:t> </w:t>
      </w:r>
      <w:r>
        <w:rPr>
          <w:color w:val="707070"/>
        </w:rPr>
        <w:t>accuracy of AI-driven</w:t>
      </w:r>
      <w:r>
        <w:rPr>
          <w:color w:val="707070"/>
          <w:spacing w:val="21"/>
        </w:rPr>
        <w:t> </w:t>
      </w:r>
      <w:r>
        <w:rPr>
          <w:color w:val="707070"/>
        </w:rPr>
        <w:t>diagnoses</w:t>
      </w:r>
      <w:r>
        <w:rPr>
          <w:color w:val="707070"/>
          <w:spacing w:val="21"/>
        </w:rPr>
        <w:t> </w:t>
      </w:r>
      <w:r>
        <w:rPr>
          <w:color w:val="707070"/>
        </w:rPr>
        <w:t>across</w:t>
      </w:r>
      <w:r>
        <w:rPr>
          <w:color w:val="707070"/>
          <w:spacing w:val="21"/>
        </w:rPr>
        <w:t> </w:t>
      </w:r>
      <w:r>
        <w:rPr>
          <w:color w:val="707070"/>
        </w:rPr>
        <w:t>diverse</w:t>
      </w:r>
      <w:r>
        <w:rPr>
          <w:color w:val="707070"/>
          <w:spacing w:val="21"/>
        </w:rPr>
        <w:t> </w:t>
      </w:r>
      <w:r>
        <w:rPr>
          <w:color w:val="707070"/>
        </w:rPr>
        <w:t>patient populations, and informed new internal standards for fairness monitoring.</w:t>
      </w:r>
    </w:p>
    <w:p>
      <w:pPr>
        <w:pStyle w:val="BodyText"/>
        <w:spacing w:before="204"/>
      </w:pPr>
    </w:p>
    <w:p>
      <w:pPr>
        <w:pStyle w:val="Heading4"/>
      </w:pPr>
      <w:r>
        <w:rPr>
          <w:color w:val="3E3A3B"/>
        </w:rPr>
        <w:t>Model</w:t>
      </w:r>
      <w:r>
        <w:rPr>
          <w:color w:val="3E3A3B"/>
          <w:spacing w:val="11"/>
        </w:rPr>
        <w:t> </w:t>
      </w:r>
      <w:r>
        <w:rPr>
          <w:color w:val="3E3A3B"/>
        </w:rPr>
        <w:t>Transparency</w:t>
      </w:r>
      <w:r>
        <w:rPr>
          <w:color w:val="3E3A3B"/>
          <w:spacing w:val="13"/>
        </w:rPr>
        <w:t> </w:t>
      </w:r>
      <w:r>
        <w:rPr>
          <w:color w:val="3E3A3B"/>
        </w:rPr>
        <w:t>and</w:t>
      </w:r>
      <w:r>
        <w:rPr>
          <w:color w:val="3E3A3B"/>
          <w:spacing w:val="23"/>
        </w:rPr>
        <w:t> </w:t>
      </w:r>
      <w:r>
        <w:rPr>
          <w:color w:val="3E3A3B"/>
        </w:rPr>
        <w:t>Explainability</w:t>
      </w:r>
      <w:r>
        <w:rPr>
          <w:color w:val="3E3A3B"/>
          <w:spacing w:val="13"/>
        </w:rPr>
        <w:t> </w:t>
      </w:r>
      <w:r>
        <w:rPr>
          <w:color w:val="3E3A3B"/>
          <w:spacing w:val="-2"/>
        </w:rPr>
        <w:t>Program</w:t>
      </w:r>
    </w:p>
    <w:p>
      <w:pPr>
        <w:pStyle w:val="BodyText"/>
        <w:spacing w:line="290" w:lineRule="auto" w:before="243"/>
        <w:ind w:left="67"/>
      </w:pPr>
      <w:r>
        <w:rPr>
          <w:color w:val="707070"/>
          <w:spacing w:val="-2"/>
          <w:w w:val="105"/>
        </w:rPr>
        <w:t>Established</w:t>
      </w:r>
      <w:r>
        <w:rPr>
          <w:color w:val="707070"/>
          <w:spacing w:val="-5"/>
          <w:w w:val="105"/>
        </w:rPr>
        <w:t> </w:t>
      </w:r>
      <w:r>
        <w:rPr>
          <w:color w:val="707070"/>
          <w:spacing w:val="-2"/>
          <w:w w:val="105"/>
        </w:rPr>
        <w:t>and</w:t>
      </w:r>
      <w:r>
        <w:rPr>
          <w:color w:val="707070"/>
          <w:spacing w:val="-5"/>
          <w:w w:val="105"/>
        </w:rPr>
        <w:t> </w:t>
      </w:r>
      <w:r>
        <w:rPr>
          <w:color w:val="707070"/>
          <w:spacing w:val="-2"/>
          <w:w w:val="105"/>
        </w:rPr>
        <w:t>scaled</w:t>
      </w:r>
      <w:r>
        <w:rPr>
          <w:color w:val="707070"/>
          <w:spacing w:val="-5"/>
          <w:w w:val="105"/>
        </w:rPr>
        <w:t> </w:t>
      </w:r>
      <w:r>
        <w:rPr>
          <w:color w:val="707070"/>
          <w:spacing w:val="-2"/>
          <w:w w:val="105"/>
        </w:rPr>
        <w:t>a</w:t>
      </w:r>
      <w:r>
        <w:rPr>
          <w:color w:val="707070"/>
          <w:spacing w:val="-5"/>
          <w:w w:val="105"/>
        </w:rPr>
        <w:t> </w:t>
      </w:r>
      <w:r>
        <w:rPr>
          <w:color w:val="707070"/>
          <w:spacing w:val="-2"/>
          <w:w w:val="105"/>
        </w:rPr>
        <w:t>model</w:t>
      </w:r>
      <w:r>
        <w:rPr>
          <w:color w:val="707070"/>
          <w:spacing w:val="-13"/>
          <w:w w:val="105"/>
        </w:rPr>
        <w:t> </w:t>
      </w:r>
      <w:r>
        <w:rPr>
          <w:color w:val="707070"/>
          <w:spacing w:val="-2"/>
          <w:w w:val="105"/>
        </w:rPr>
        <w:t>explainability</w:t>
      </w:r>
      <w:r>
        <w:rPr>
          <w:color w:val="707070"/>
          <w:spacing w:val="-12"/>
          <w:w w:val="105"/>
        </w:rPr>
        <w:t> </w:t>
      </w:r>
      <w:r>
        <w:rPr>
          <w:color w:val="707070"/>
          <w:spacing w:val="-2"/>
          <w:w w:val="105"/>
        </w:rPr>
        <w:t>program,</w:t>
      </w:r>
      <w:r>
        <w:rPr>
          <w:color w:val="707070"/>
          <w:spacing w:val="-5"/>
          <w:w w:val="105"/>
        </w:rPr>
        <w:t> </w:t>
      </w:r>
      <w:r>
        <w:rPr>
          <w:color w:val="707070"/>
          <w:spacing w:val="-2"/>
          <w:w w:val="105"/>
        </w:rPr>
        <w:t>including</w:t>
      </w:r>
      <w:r>
        <w:rPr>
          <w:color w:val="707070"/>
          <w:spacing w:val="-5"/>
          <w:w w:val="105"/>
        </w:rPr>
        <w:t> </w:t>
      </w:r>
      <w:r>
        <w:rPr>
          <w:color w:val="707070"/>
          <w:spacing w:val="-2"/>
          <w:w w:val="105"/>
        </w:rPr>
        <w:t>development</w:t>
      </w:r>
      <w:r>
        <w:rPr>
          <w:color w:val="707070"/>
          <w:spacing w:val="-5"/>
          <w:w w:val="105"/>
        </w:rPr>
        <w:t> </w:t>
      </w:r>
      <w:r>
        <w:rPr>
          <w:color w:val="707070"/>
          <w:spacing w:val="-2"/>
          <w:w w:val="105"/>
        </w:rPr>
        <w:t>of</w:t>
      </w:r>
      <w:r>
        <w:rPr>
          <w:color w:val="707070"/>
          <w:spacing w:val="-11"/>
          <w:w w:val="105"/>
        </w:rPr>
        <w:t> </w:t>
      </w:r>
      <w:r>
        <w:rPr>
          <w:color w:val="707070"/>
          <w:spacing w:val="-2"/>
          <w:w w:val="105"/>
        </w:rPr>
        <w:t>visualization</w:t>
      </w:r>
      <w:r>
        <w:rPr>
          <w:color w:val="707070"/>
          <w:spacing w:val="-5"/>
          <w:w w:val="105"/>
        </w:rPr>
        <w:t> </w:t>
      </w:r>
      <w:r>
        <w:rPr>
          <w:color w:val="707070"/>
          <w:spacing w:val="-2"/>
          <w:w w:val="105"/>
        </w:rPr>
        <w:t>tools,</w:t>
      </w:r>
      <w:r>
        <w:rPr>
          <w:color w:val="707070"/>
          <w:spacing w:val="-5"/>
          <w:w w:val="105"/>
        </w:rPr>
        <w:t> </w:t>
      </w:r>
      <w:r>
        <w:rPr>
          <w:color w:val="707070"/>
          <w:spacing w:val="-2"/>
          <w:w w:val="105"/>
        </w:rPr>
        <w:t>stakeholder</w:t>
      </w:r>
      <w:r>
        <w:rPr>
          <w:color w:val="707070"/>
          <w:spacing w:val="-11"/>
          <w:w w:val="105"/>
        </w:rPr>
        <w:t> </w:t>
      </w:r>
      <w:r>
        <w:rPr>
          <w:color w:val="707070"/>
          <w:spacing w:val="-2"/>
          <w:w w:val="105"/>
        </w:rPr>
        <w:t>training,</w:t>
      </w:r>
      <w:r>
        <w:rPr>
          <w:color w:val="707070"/>
          <w:spacing w:val="-5"/>
          <w:w w:val="105"/>
        </w:rPr>
        <w:t> </w:t>
      </w:r>
      <w:r>
        <w:rPr>
          <w:color w:val="707070"/>
          <w:spacing w:val="-2"/>
          <w:w w:val="105"/>
        </w:rPr>
        <w:t>and </w:t>
      </w:r>
      <w:r>
        <w:rPr>
          <w:color w:val="707070"/>
        </w:rPr>
        <w:t>documentation</w:t>
      </w:r>
      <w:r>
        <w:rPr>
          <w:color w:val="707070"/>
          <w:spacing w:val="28"/>
        </w:rPr>
        <w:t> </w:t>
      </w:r>
      <w:r>
        <w:rPr>
          <w:color w:val="707070"/>
        </w:rPr>
        <w:t>templates</w:t>
      </w:r>
      <w:r>
        <w:rPr>
          <w:color w:val="707070"/>
          <w:spacing w:val="28"/>
        </w:rPr>
        <w:t> </w:t>
      </w:r>
      <w:r>
        <w:rPr>
          <w:color w:val="707070"/>
        </w:rPr>
        <w:t>for regulatory submissions.</w:t>
      </w:r>
      <w:r>
        <w:rPr>
          <w:color w:val="707070"/>
          <w:spacing w:val="28"/>
        </w:rPr>
        <w:t> </w:t>
      </w:r>
      <w:r>
        <w:rPr>
          <w:color w:val="707070"/>
        </w:rPr>
        <w:t>Enhanced</w:t>
      </w:r>
      <w:r>
        <w:rPr>
          <w:color w:val="707070"/>
          <w:spacing w:val="28"/>
        </w:rPr>
        <w:t> </w:t>
      </w:r>
      <w:r>
        <w:rPr>
          <w:color w:val="707070"/>
        </w:rPr>
        <w:t>organizational capacity to</w:t>
      </w:r>
      <w:r>
        <w:rPr>
          <w:color w:val="707070"/>
          <w:spacing w:val="28"/>
        </w:rPr>
        <w:t> </w:t>
      </w:r>
      <w:r>
        <w:rPr>
          <w:color w:val="707070"/>
        </w:rPr>
        <w:t>meet</w:t>
      </w:r>
      <w:r>
        <w:rPr>
          <w:color w:val="707070"/>
          <w:spacing w:val="28"/>
        </w:rPr>
        <w:t> </w:t>
      </w:r>
      <w:r>
        <w:rPr>
          <w:color w:val="707070"/>
        </w:rPr>
        <w:t>transparency standards</w:t>
      </w:r>
      <w:r>
        <w:rPr>
          <w:color w:val="707070"/>
          <w:spacing w:val="28"/>
        </w:rPr>
        <w:t> </w:t>
      </w:r>
      <w:r>
        <w:rPr>
          <w:color w:val="707070"/>
        </w:rPr>
        <w:t>required</w:t>
      </w:r>
      <w:r>
        <w:rPr>
          <w:color w:val="707070"/>
          <w:spacing w:val="28"/>
        </w:rPr>
        <w:t> </w:t>
      </w:r>
      <w:r>
        <w:rPr>
          <w:color w:val="707070"/>
        </w:rPr>
        <w:t>by </w:t>
      </w:r>
      <w:r>
        <w:rPr>
          <w:color w:val="707070"/>
          <w:w w:val="105"/>
        </w:rPr>
        <w:t>regulators and clients.</w:t>
      </w:r>
    </w:p>
    <w:p>
      <w:pPr>
        <w:pStyle w:val="BodyText"/>
        <w:spacing w:before="0"/>
      </w:pPr>
    </w:p>
    <w:p>
      <w:pPr>
        <w:pStyle w:val="BodyText"/>
        <w:spacing w:before="166"/>
      </w:pPr>
    </w:p>
    <w:p>
      <w:pPr>
        <w:pStyle w:val="Heading2"/>
      </w:pPr>
      <w:r>
        <w:rPr>
          <w:color w:val="3E3A3B"/>
          <w:spacing w:val="-2"/>
          <w:w w:val="105"/>
        </w:rPr>
        <w:t>CERTIFICATIONS</w:t>
      </w:r>
    </w:p>
    <w:p>
      <w:pPr>
        <w:pStyle w:val="BodyText"/>
        <w:spacing w:before="2"/>
        <w:rPr>
          <w:b/>
          <w:sz w:val="9"/>
        </w:rPr>
      </w:pPr>
      <w:r>
        <w:rPr>
          <w:b/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762000</wp:posOffset>
                </wp:positionH>
                <wp:positionV relativeFrom="paragraph">
                  <wp:posOffset>83243</wp:posOffset>
                </wp:positionV>
                <wp:extent cx="406400" cy="2540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406400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6400" h="25400">
                              <a:moveTo>
                                <a:pt x="406400" y="25400"/>
                              </a:moveTo>
                              <a:lnTo>
                                <a:pt x="0" y="25400"/>
                              </a:lnTo>
                              <a:lnTo>
                                <a:pt x="0" y="0"/>
                              </a:lnTo>
                              <a:lnTo>
                                <a:pt x="406400" y="0"/>
                              </a:lnTo>
                              <a:lnTo>
                                <a:pt x="406400" y="254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7777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0pt;margin-top:6.554628pt;width:32pt;height:2pt;mso-position-horizontal-relative:page;mso-position-vertical-relative:paragraph;z-index:-15727104;mso-wrap-distance-left:0;mso-wrap-distance-right:0" id="docshape5" filled="true" fillcolor="#777777" stroked="false">
                <v:fill type="solid"/>
                <w10:wrap type="topAndBottom"/>
              </v:rect>
            </w:pict>
          </mc:Fallback>
        </mc:AlternateContent>
      </w:r>
    </w:p>
    <w:p>
      <w:pPr>
        <w:spacing w:before="240"/>
        <w:ind w:left="67" w:right="0" w:firstLine="0"/>
        <w:jc w:val="left"/>
        <w:rPr>
          <w:b/>
          <w:sz w:val="24"/>
        </w:rPr>
      </w:pPr>
      <w:r>
        <w:rPr>
          <w:b/>
          <w:color w:val="3E3A3B"/>
          <w:sz w:val="24"/>
        </w:rPr>
        <w:t>Certified</w:t>
      </w:r>
      <w:r>
        <w:rPr>
          <w:b/>
          <w:color w:val="3E3A3B"/>
          <w:spacing w:val="-4"/>
          <w:sz w:val="24"/>
        </w:rPr>
        <w:t> </w:t>
      </w:r>
      <w:r>
        <w:rPr>
          <w:b/>
          <w:color w:val="3E3A3B"/>
          <w:sz w:val="24"/>
        </w:rPr>
        <w:t>AI</w:t>
      </w:r>
      <w:r>
        <w:rPr>
          <w:b/>
          <w:color w:val="3E3A3B"/>
          <w:spacing w:val="-4"/>
          <w:sz w:val="24"/>
        </w:rPr>
        <w:t> </w:t>
      </w:r>
      <w:r>
        <w:rPr>
          <w:b/>
          <w:color w:val="3E3A3B"/>
          <w:sz w:val="24"/>
        </w:rPr>
        <w:t>Ethics</w:t>
      </w:r>
      <w:r>
        <w:rPr>
          <w:b/>
          <w:color w:val="3E3A3B"/>
          <w:spacing w:val="-3"/>
          <w:sz w:val="24"/>
        </w:rPr>
        <w:t> </w:t>
      </w:r>
      <w:r>
        <w:rPr>
          <w:b/>
          <w:color w:val="3E3A3B"/>
          <w:sz w:val="24"/>
        </w:rPr>
        <w:t>and</w:t>
      </w:r>
      <w:r>
        <w:rPr>
          <w:b/>
          <w:color w:val="3E3A3B"/>
          <w:spacing w:val="-4"/>
          <w:sz w:val="24"/>
        </w:rPr>
        <w:t> </w:t>
      </w:r>
      <w:r>
        <w:rPr>
          <w:b/>
          <w:color w:val="3E3A3B"/>
          <w:sz w:val="24"/>
        </w:rPr>
        <w:t>Law</w:t>
      </w:r>
      <w:r>
        <w:rPr>
          <w:b/>
          <w:color w:val="3E3A3B"/>
          <w:spacing w:val="-12"/>
          <w:sz w:val="24"/>
        </w:rPr>
        <w:t> </w:t>
      </w:r>
      <w:r>
        <w:rPr>
          <w:b/>
          <w:color w:val="3E3A3B"/>
          <w:sz w:val="24"/>
        </w:rPr>
        <w:t>Professional</w:t>
      </w:r>
      <w:r>
        <w:rPr>
          <w:b/>
          <w:color w:val="3E3A3B"/>
          <w:spacing w:val="57"/>
          <w:sz w:val="24"/>
        </w:rPr>
        <w:t> </w:t>
      </w:r>
      <w:r>
        <w:rPr>
          <w:b/>
          <w:color w:val="3E3A3B"/>
          <w:w w:val="85"/>
          <w:sz w:val="24"/>
        </w:rPr>
        <w:t>|</w:t>
      </w:r>
      <w:r>
        <w:rPr>
          <w:b/>
          <w:color w:val="3E3A3B"/>
          <w:spacing w:val="65"/>
          <w:sz w:val="24"/>
        </w:rPr>
        <w:t> </w:t>
      </w:r>
      <w:r>
        <w:rPr>
          <w:b/>
          <w:color w:val="3E3A3B"/>
          <w:sz w:val="24"/>
        </w:rPr>
        <w:t>International</w:t>
      </w:r>
      <w:r>
        <w:rPr>
          <w:b/>
          <w:color w:val="3E3A3B"/>
          <w:spacing w:val="-12"/>
          <w:sz w:val="24"/>
        </w:rPr>
        <w:t> </w:t>
      </w:r>
      <w:r>
        <w:rPr>
          <w:b/>
          <w:color w:val="3E3A3B"/>
          <w:sz w:val="24"/>
        </w:rPr>
        <w:t>Association</w:t>
      </w:r>
      <w:r>
        <w:rPr>
          <w:b/>
          <w:color w:val="3E3A3B"/>
          <w:spacing w:val="-4"/>
          <w:sz w:val="24"/>
        </w:rPr>
        <w:t> </w:t>
      </w:r>
      <w:r>
        <w:rPr>
          <w:b/>
          <w:color w:val="3E3A3B"/>
          <w:sz w:val="24"/>
        </w:rPr>
        <w:t>for</w:t>
      </w:r>
      <w:r>
        <w:rPr>
          <w:b/>
          <w:color w:val="3E3A3B"/>
          <w:spacing w:val="-9"/>
          <w:sz w:val="24"/>
        </w:rPr>
        <w:t> </w:t>
      </w:r>
      <w:r>
        <w:rPr>
          <w:b/>
          <w:color w:val="3E3A3B"/>
          <w:sz w:val="24"/>
        </w:rPr>
        <w:t>AI</w:t>
      </w:r>
      <w:r>
        <w:rPr>
          <w:b/>
          <w:color w:val="3E3A3B"/>
          <w:spacing w:val="-4"/>
          <w:sz w:val="24"/>
        </w:rPr>
        <w:t> </w:t>
      </w:r>
      <w:r>
        <w:rPr>
          <w:b/>
          <w:color w:val="3E3A3B"/>
          <w:spacing w:val="-2"/>
          <w:sz w:val="24"/>
        </w:rPr>
        <w:t>Ethics</w:t>
      </w:r>
    </w:p>
    <w:p>
      <w:pPr>
        <w:pStyle w:val="BodyText"/>
        <w:spacing w:before="3"/>
        <w:ind w:left="67"/>
      </w:pPr>
      <w:r>
        <w:rPr>
          <w:color w:val="707070"/>
          <w:spacing w:val="-4"/>
          <w:w w:val="110"/>
        </w:rPr>
        <w:t>2020</w:t>
      </w:r>
    </w:p>
    <w:p>
      <w:pPr>
        <w:pStyle w:val="BodyText"/>
        <w:spacing w:before="243"/>
        <w:ind w:left="67"/>
      </w:pPr>
      <w:r>
        <w:rPr>
          <w:color w:val="707070"/>
        </w:rPr>
        <w:t>Credential</w:t>
      </w:r>
      <w:r>
        <w:rPr>
          <w:color w:val="707070"/>
          <w:spacing w:val="2"/>
        </w:rPr>
        <w:t> </w:t>
      </w:r>
      <w:r>
        <w:rPr>
          <w:color w:val="707070"/>
        </w:rPr>
        <w:t>demonstrating</w:t>
      </w:r>
      <w:r>
        <w:rPr>
          <w:color w:val="707070"/>
          <w:spacing w:val="12"/>
        </w:rPr>
        <w:t> </w:t>
      </w:r>
      <w:r>
        <w:rPr>
          <w:color w:val="707070"/>
        </w:rPr>
        <w:t>advanced</w:t>
      </w:r>
      <w:r>
        <w:rPr>
          <w:color w:val="707070"/>
          <w:spacing w:val="12"/>
        </w:rPr>
        <w:t> </w:t>
      </w:r>
      <w:r>
        <w:rPr>
          <w:color w:val="707070"/>
        </w:rPr>
        <w:t>knowledge</w:t>
      </w:r>
      <w:r>
        <w:rPr>
          <w:color w:val="707070"/>
          <w:spacing w:val="12"/>
        </w:rPr>
        <w:t> </w:t>
      </w:r>
      <w:r>
        <w:rPr>
          <w:color w:val="707070"/>
        </w:rPr>
        <w:t>in</w:t>
      </w:r>
      <w:r>
        <w:rPr>
          <w:color w:val="707070"/>
          <w:spacing w:val="12"/>
        </w:rPr>
        <w:t> </w:t>
      </w:r>
      <w:r>
        <w:rPr>
          <w:color w:val="707070"/>
        </w:rPr>
        <w:t>the</w:t>
      </w:r>
      <w:r>
        <w:rPr>
          <w:color w:val="707070"/>
          <w:spacing w:val="12"/>
        </w:rPr>
        <w:t> </w:t>
      </w:r>
      <w:r>
        <w:rPr>
          <w:color w:val="707070"/>
        </w:rPr>
        <w:t>legal,</w:t>
      </w:r>
      <w:r>
        <w:rPr>
          <w:color w:val="707070"/>
          <w:spacing w:val="12"/>
        </w:rPr>
        <w:t> </w:t>
      </w:r>
      <w:r>
        <w:rPr>
          <w:color w:val="707070"/>
        </w:rPr>
        <w:t>ethical,</w:t>
      </w:r>
      <w:r>
        <w:rPr>
          <w:color w:val="707070"/>
          <w:spacing w:val="12"/>
        </w:rPr>
        <w:t> </w:t>
      </w:r>
      <w:r>
        <w:rPr>
          <w:color w:val="707070"/>
        </w:rPr>
        <w:t>and</w:t>
      </w:r>
      <w:r>
        <w:rPr>
          <w:color w:val="707070"/>
          <w:spacing w:val="12"/>
        </w:rPr>
        <w:t> </w:t>
      </w:r>
      <w:r>
        <w:rPr>
          <w:color w:val="707070"/>
        </w:rPr>
        <w:t>societal</w:t>
      </w:r>
      <w:r>
        <w:rPr>
          <w:color w:val="707070"/>
          <w:spacing w:val="2"/>
        </w:rPr>
        <w:t> </w:t>
      </w:r>
      <w:r>
        <w:rPr>
          <w:color w:val="707070"/>
        </w:rPr>
        <w:t>considerations</w:t>
      </w:r>
      <w:r>
        <w:rPr>
          <w:color w:val="707070"/>
          <w:spacing w:val="12"/>
        </w:rPr>
        <w:t> </w:t>
      </w:r>
      <w:r>
        <w:rPr>
          <w:color w:val="707070"/>
        </w:rPr>
        <w:t>for</w:t>
      </w:r>
      <w:r>
        <w:rPr>
          <w:color w:val="707070"/>
          <w:spacing w:val="6"/>
        </w:rPr>
        <w:t> </w:t>
      </w:r>
      <w:r>
        <w:rPr>
          <w:color w:val="707070"/>
        </w:rPr>
        <w:t>AI</w:t>
      </w:r>
      <w:r>
        <w:rPr>
          <w:color w:val="707070"/>
          <w:spacing w:val="12"/>
        </w:rPr>
        <w:t> </w:t>
      </w:r>
      <w:r>
        <w:rPr>
          <w:color w:val="707070"/>
          <w:spacing w:val="-2"/>
        </w:rPr>
        <w:t>systems.</w:t>
      </w:r>
    </w:p>
    <w:p>
      <w:pPr>
        <w:pStyle w:val="BodyText"/>
        <w:spacing w:before="261"/>
      </w:pPr>
    </w:p>
    <w:p>
      <w:pPr>
        <w:spacing w:before="0"/>
        <w:ind w:left="67" w:right="0" w:firstLine="0"/>
        <w:jc w:val="left"/>
        <w:rPr>
          <w:b/>
          <w:sz w:val="24"/>
        </w:rPr>
      </w:pPr>
      <w:r>
        <w:rPr>
          <w:b/>
          <w:color w:val="3E3A3B"/>
          <w:sz w:val="24"/>
        </w:rPr>
        <w:t>NIST</w:t>
      </w:r>
      <w:r>
        <w:rPr>
          <w:b/>
          <w:color w:val="3E3A3B"/>
          <w:spacing w:val="-3"/>
          <w:sz w:val="24"/>
        </w:rPr>
        <w:t> </w:t>
      </w:r>
      <w:r>
        <w:rPr>
          <w:b/>
          <w:color w:val="3E3A3B"/>
          <w:sz w:val="24"/>
        </w:rPr>
        <w:t>AI</w:t>
      </w:r>
      <w:r>
        <w:rPr>
          <w:b/>
          <w:color w:val="3E3A3B"/>
          <w:spacing w:val="7"/>
          <w:sz w:val="24"/>
        </w:rPr>
        <w:t> </w:t>
      </w:r>
      <w:r>
        <w:rPr>
          <w:b/>
          <w:color w:val="3E3A3B"/>
          <w:sz w:val="24"/>
        </w:rPr>
        <w:t>Risk</w:t>
      </w:r>
      <w:r>
        <w:rPr>
          <w:b/>
          <w:color w:val="3E3A3B"/>
          <w:spacing w:val="7"/>
          <w:sz w:val="24"/>
        </w:rPr>
        <w:t> </w:t>
      </w:r>
      <w:r>
        <w:rPr>
          <w:b/>
          <w:color w:val="3E3A3B"/>
          <w:sz w:val="24"/>
        </w:rPr>
        <w:t>Management</w:t>
      </w:r>
      <w:r>
        <w:rPr>
          <w:b/>
          <w:color w:val="3E3A3B"/>
          <w:spacing w:val="8"/>
          <w:sz w:val="24"/>
        </w:rPr>
        <w:t> </w:t>
      </w:r>
      <w:r>
        <w:rPr>
          <w:b/>
          <w:color w:val="3E3A3B"/>
          <w:sz w:val="24"/>
        </w:rPr>
        <w:t>Framework</w:t>
      </w:r>
      <w:r>
        <w:rPr>
          <w:b/>
          <w:color w:val="3E3A3B"/>
          <w:spacing w:val="7"/>
          <w:sz w:val="24"/>
        </w:rPr>
        <w:t> </w:t>
      </w:r>
      <w:r>
        <w:rPr>
          <w:b/>
          <w:color w:val="3E3A3B"/>
          <w:sz w:val="24"/>
        </w:rPr>
        <w:t>Certification</w:t>
      </w:r>
      <w:r>
        <w:rPr>
          <w:b/>
          <w:color w:val="3E3A3B"/>
          <w:spacing w:val="50"/>
          <w:w w:val="150"/>
          <w:sz w:val="24"/>
        </w:rPr>
        <w:t> </w:t>
      </w:r>
      <w:r>
        <w:rPr>
          <w:b/>
          <w:color w:val="3E3A3B"/>
          <w:w w:val="85"/>
          <w:sz w:val="24"/>
        </w:rPr>
        <w:t>|</w:t>
      </w:r>
      <w:r>
        <w:rPr>
          <w:b/>
          <w:color w:val="3E3A3B"/>
          <w:spacing w:val="50"/>
          <w:w w:val="150"/>
          <w:sz w:val="24"/>
        </w:rPr>
        <w:t> </w:t>
      </w:r>
      <w:r>
        <w:rPr>
          <w:b/>
          <w:color w:val="3E3A3B"/>
          <w:sz w:val="24"/>
        </w:rPr>
        <w:t>National</w:t>
      </w:r>
      <w:r>
        <w:rPr>
          <w:b/>
          <w:color w:val="3E3A3B"/>
          <w:spacing w:val="-2"/>
          <w:sz w:val="24"/>
        </w:rPr>
        <w:t> </w:t>
      </w:r>
      <w:r>
        <w:rPr>
          <w:b/>
          <w:color w:val="3E3A3B"/>
          <w:sz w:val="24"/>
        </w:rPr>
        <w:t>Institute</w:t>
      </w:r>
      <w:r>
        <w:rPr>
          <w:b/>
          <w:color w:val="3E3A3B"/>
          <w:spacing w:val="7"/>
          <w:sz w:val="24"/>
        </w:rPr>
        <w:t> </w:t>
      </w:r>
      <w:r>
        <w:rPr>
          <w:b/>
          <w:color w:val="3E3A3B"/>
          <w:sz w:val="24"/>
        </w:rPr>
        <w:t>of Standards</w:t>
      </w:r>
      <w:r>
        <w:rPr>
          <w:b/>
          <w:color w:val="3E3A3B"/>
          <w:spacing w:val="7"/>
          <w:sz w:val="24"/>
        </w:rPr>
        <w:t> </w:t>
      </w:r>
      <w:r>
        <w:rPr>
          <w:b/>
          <w:color w:val="3E3A3B"/>
          <w:sz w:val="24"/>
        </w:rPr>
        <w:t>and</w:t>
      </w:r>
      <w:r>
        <w:rPr>
          <w:b/>
          <w:color w:val="3E3A3B"/>
          <w:spacing w:val="8"/>
          <w:sz w:val="24"/>
        </w:rPr>
        <w:t> </w:t>
      </w:r>
      <w:r>
        <w:rPr>
          <w:b/>
          <w:color w:val="3E3A3B"/>
          <w:sz w:val="24"/>
        </w:rPr>
        <w:t>Technology</w:t>
      </w:r>
      <w:r>
        <w:rPr>
          <w:b/>
          <w:color w:val="3E3A3B"/>
          <w:spacing w:val="-1"/>
          <w:sz w:val="24"/>
        </w:rPr>
        <w:t> </w:t>
      </w:r>
      <w:r>
        <w:rPr>
          <w:b/>
          <w:color w:val="3E3A3B"/>
          <w:spacing w:val="-2"/>
          <w:sz w:val="24"/>
        </w:rPr>
        <w:t>(NIST)</w:t>
      </w:r>
    </w:p>
    <w:p>
      <w:pPr>
        <w:pStyle w:val="BodyText"/>
        <w:spacing w:before="3"/>
        <w:ind w:left="67"/>
      </w:pPr>
      <w:r>
        <w:rPr>
          <w:color w:val="707070"/>
          <w:spacing w:val="-4"/>
          <w:w w:val="105"/>
        </w:rPr>
        <w:t>2023</w:t>
      </w:r>
    </w:p>
    <w:p>
      <w:pPr>
        <w:pStyle w:val="BodyText"/>
        <w:spacing w:before="243"/>
        <w:ind w:left="67"/>
      </w:pPr>
      <w:r>
        <w:rPr>
          <w:color w:val="707070"/>
        </w:rPr>
        <w:t>Completion</w:t>
      </w:r>
      <w:r>
        <w:rPr>
          <w:color w:val="707070"/>
          <w:spacing w:val="15"/>
        </w:rPr>
        <w:t> </w:t>
      </w:r>
      <w:r>
        <w:rPr>
          <w:color w:val="707070"/>
        </w:rPr>
        <w:t>of</w:t>
      </w:r>
      <w:r>
        <w:rPr>
          <w:color w:val="707070"/>
          <w:spacing w:val="8"/>
        </w:rPr>
        <w:t> </w:t>
      </w:r>
      <w:r>
        <w:rPr>
          <w:color w:val="707070"/>
        </w:rPr>
        <w:t>NIST-certified</w:t>
      </w:r>
      <w:r>
        <w:rPr>
          <w:color w:val="707070"/>
          <w:spacing w:val="15"/>
        </w:rPr>
        <w:t> </w:t>
      </w:r>
      <w:r>
        <w:rPr>
          <w:color w:val="707070"/>
        </w:rPr>
        <w:t>program</w:t>
      </w:r>
      <w:r>
        <w:rPr>
          <w:color w:val="707070"/>
          <w:spacing w:val="15"/>
        </w:rPr>
        <w:t> </w:t>
      </w:r>
      <w:r>
        <w:rPr>
          <w:color w:val="707070"/>
        </w:rPr>
        <w:t>for</w:t>
      </w:r>
      <w:r>
        <w:rPr>
          <w:color w:val="707070"/>
          <w:spacing w:val="9"/>
        </w:rPr>
        <w:t> </w:t>
      </w:r>
      <w:r>
        <w:rPr>
          <w:color w:val="707070"/>
        </w:rPr>
        <w:t>implementing</w:t>
      </w:r>
      <w:r>
        <w:rPr>
          <w:color w:val="707070"/>
          <w:spacing w:val="15"/>
        </w:rPr>
        <w:t> </w:t>
      </w:r>
      <w:r>
        <w:rPr>
          <w:color w:val="707070"/>
        </w:rPr>
        <w:t>and</w:t>
      </w:r>
      <w:r>
        <w:rPr>
          <w:color w:val="707070"/>
          <w:spacing w:val="15"/>
        </w:rPr>
        <w:t> </w:t>
      </w:r>
      <w:r>
        <w:rPr>
          <w:color w:val="707070"/>
        </w:rPr>
        <w:t>auditing</w:t>
      </w:r>
      <w:r>
        <w:rPr>
          <w:color w:val="707070"/>
          <w:spacing w:val="15"/>
        </w:rPr>
        <w:t> </w:t>
      </w:r>
      <w:r>
        <w:rPr>
          <w:color w:val="707070"/>
        </w:rPr>
        <w:t>AI</w:t>
      </w:r>
      <w:r>
        <w:rPr>
          <w:color w:val="707070"/>
          <w:spacing w:val="16"/>
        </w:rPr>
        <w:t> </w:t>
      </w:r>
      <w:r>
        <w:rPr>
          <w:color w:val="707070"/>
        </w:rPr>
        <w:t>risk</w:t>
      </w:r>
      <w:r>
        <w:rPr>
          <w:color w:val="707070"/>
          <w:spacing w:val="15"/>
        </w:rPr>
        <w:t> </w:t>
      </w:r>
      <w:r>
        <w:rPr>
          <w:color w:val="707070"/>
        </w:rPr>
        <w:t>management</w:t>
      </w:r>
      <w:r>
        <w:rPr>
          <w:color w:val="707070"/>
          <w:spacing w:val="15"/>
        </w:rPr>
        <w:t> </w:t>
      </w:r>
      <w:r>
        <w:rPr>
          <w:color w:val="707070"/>
        </w:rPr>
        <w:t>strategies</w:t>
      </w:r>
      <w:r>
        <w:rPr>
          <w:color w:val="707070"/>
          <w:spacing w:val="16"/>
        </w:rPr>
        <w:t> </w:t>
      </w:r>
      <w:r>
        <w:rPr>
          <w:color w:val="707070"/>
        </w:rPr>
        <w:t>in</w:t>
      </w:r>
      <w:r>
        <w:rPr>
          <w:color w:val="707070"/>
          <w:spacing w:val="15"/>
        </w:rPr>
        <w:t> </w:t>
      </w:r>
      <w:r>
        <w:rPr>
          <w:color w:val="707070"/>
        </w:rPr>
        <w:t>enterprise</w:t>
      </w:r>
      <w:r>
        <w:rPr>
          <w:color w:val="707070"/>
          <w:spacing w:val="15"/>
        </w:rPr>
        <w:t> </w:t>
      </w:r>
      <w:r>
        <w:rPr>
          <w:color w:val="707070"/>
          <w:spacing w:val="-2"/>
        </w:rPr>
        <w:t>environments.</w:t>
      </w:r>
    </w:p>
    <w:p>
      <w:pPr>
        <w:pStyle w:val="BodyText"/>
        <w:spacing w:before="261"/>
      </w:pPr>
    </w:p>
    <w:p>
      <w:pPr>
        <w:spacing w:before="0"/>
        <w:ind w:left="67" w:right="0" w:firstLine="0"/>
        <w:jc w:val="left"/>
        <w:rPr>
          <w:b/>
          <w:sz w:val="24"/>
        </w:rPr>
      </w:pPr>
      <w:r>
        <w:rPr>
          <w:b/>
          <w:color w:val="3E3A3B"/>
          <w:sz w:val="24"/>
        </w:rPr>
        <w:t>Foundations</w:t>
      </w:r>
      <w:r>
        <w:rPr>
          <w:b/>
          <w:color w:val="3E3A3B"/>
          <w:spacing w:val="-8"/>
          <w:sz w:val="24"/>
        </w:rPr>
        <w:t> </w:t>
      </w:r>
      <w:r>
        <w:rPr>
          <w:b/>
          <w:color w:val="3E3A3B"/>
          <w:sz w:val="24"/>
        </w:rPr>
        <w:t>of</w:t>
      </w:r>
      <w:r>
        <w:rPr>
          <w:b/>
          <w:color w:val="3E3A3B"/>
          <w:spacing w:val="-14"/>
          <w:sz w:val="24"/>
        </w:rPr>
        <w:t> </w:t>
      </w:r>
      <w:r>
        <w:rPr>
          <w:b/>
          <w:color w:val="3E3A3B"/>
          <w:sz w:val="24"/>
        </w:rPr>
        <w:t>Trustworthy</w:t>
      </w:r>
      <w:r>
        <w:rPr>
          <w:b/>
          <w:color w:val="3E3A3B"/>
          <w:spacing w:val="-15"/>
          <w:sz w:val="24"/>
        </w:rPr>
        <w:t> </w:t>
      </w:r>
      <w:r>
        <w:rPr>
          <w:b/>
          <w:color w:val="3E3A3B"/>
          <w:sz w:val="24"/>
        </w:rPr>
        <w:t>AI</w:t>
      </w:r>
      <w:r>
        <w:rPr>
          <w:b/>
          <w:color w:val="3E3A3B"/>
          <w:spacing w:val="57"/>
          <w:sz w:val="24"/>
        </w:rPr>
        <w:t> </w:t>
      </w:r>
      <w:r>
        <w:rPr>
          <w:b/>
          <w:color w:val="3E3A3B"/>
          <w:w w:val="85"/>
          <w:sz w:val="24"/>
        </w:rPr>
        <w:t>|</w:t>
      </w:r>
      <w:r>
        <w:rPr>
          <w:b/>
          <w:color w:val="3E3A3B"/>
          <w:spacing w:val="56"/>
          <w:sz w:val="24"/>
        </w:rPr>
        <w:t> </w:t>
      </w:r>
      <w:r>
        <w:rPr>
          <w:b/>
          <w:color w:val="3E3A3B"/>
          <w:sz w:val="24"/>
        </w:rPr>
        <w:t>AI</w:t>
      </w:r>
      <w:r>
        <w:rPr>
          <w:b/>
          <w:color w:val="3E3A3B"/>
          <w:spacing w:val="-8"/>
          <w:sz w:val="24"/>
        </w:rPr>
        <w:t> </w:t>
      </w:r>
      <w:r>
        <w:rPr>
          <w:b/>
          <w:color w:val="3E3A3B"/>
          <w:sz w:val="24"/>
        </w:rPr>
        <w:t>Global</w:t>
      </w:r>
      <w:r>
        <w:rPr>
          <w:b/>
          <w:color w:val="3E3A3B"/>
          <w:spacing w:val="-16"/>
          <w:sz w:val="24"/>
        </w:rPr>
        <w:t> </w:t>
      </w:r>
      <w:r>
        <w:rPr>
          <w:b/>
          <w:color w:val="3E3A3B"/>
          <w:spacing w:val="-2"/>
          <w:sz w:val="24"/>
        </w:rPr>
        <w:t>Alliance</w:t>
      </w:r>
    </w:p>
    <w:p>
      <w:pPr>
        <w:pStyle w:val="BodyText"/>
        <w:spacing w:before="3"/>
        <w:ind w:left="67"/>
      </w:pPr>
      <w:r>
        <w:rPr>
          <w:color w:val="707070"/>
          <w:spacing w:val="-4"/>
        </w:rPr>
        <w:t>2019</w:t>
      </w:r>
    </w:p>
    <w:p>
      <w:pPr>
        <w:pStyle w:val="BodyText"/>
        <w:spacing w:before="243"/>
        <w:ind w:left="67"/>
      </w:pPr>
      <w:r>
        <w:rPr>
          <w:color w:val="707070"/>
        </w:rPr>
        <w:t>Formal</w:t>
      </w:r>
      <w:r>
        <w:rPr>
          <w:color w:val="707070"/>
          <w:spacing w:val="-17"/>
        </w:rPr>
        <w:t> </w:t>
      </w:r>
      <w:r>
        <w:rPr>
          <w:color w:val="707070"/>
        </w:rPr>
        <w:t>training</w:t>
      </w:r>
      <w:r>
        <w:rPr>
          <w:color w:val="707070"/>
          <w:spacing w:val="-9"/>
        </w:rPr>
        <w:t> </w:t>
      </w:r>
      <w:r>
        <w:rPr>
          <w:color w:val="707070"/>
        </w:rPr>
        <w:t>program</w:t>
      </w:r>
      <w:r>
        <w:rPr>
          <w:color w:val="707070"/>
          <w:spacing w:val="-10"/>
        </w:rPr>
        <w:t> </w:t>
      </w:r>
      <w:r>
        <w:rPr>
          <w:color w:val="707070"/>
        </w:rPr>
        <w:t>on</w:t>
      </w:r>
      <w:r>
        <w:rPr>
          <w:color w:val="707070"/>
          <w:spacing w:val="-9"/>
        </w:rPr>
        <w:t> </w:t>
      </w:r>
      <w:r>
        <w:rPr>
          <w:color w:val="707070"/>
        </w:rPr>
        <w:t>best</w:t>
      </w:r>
      <w:r>
        <w:rPr>
          <w:color w:val="707070"/>
          <w:spacing w:val="-9"/>
        </w:rPr>
        <w:t> </w:t>
      </w:r>
      <w:r>
        <w:rPr>
          <w:color w:val="707070"/>
        </w:rPr>
        <w:t>practices</w:t>
      </w:r>
      <w:r>
        <w:rPr>
          <w:color w:val="707070"/>
          <w:spacing w:val="-10"/>
        </w:rPr>
        <w:t> </w:t>
      </w:r>
      <w:r>
        <w:rPr>
          <w:color w:val="707070"/>
        </w:rPr>
        <w:t>for</w:t>
      </w:r>
      <w:r>
        <w:rPr>
          <w:color w:val="707070"/>
          <w:spacing w:val="-14"/>
        </w:rPr>
        <w:t> </w:t>
      </w:r>
      <w:r>
        <w:rPr>
          <w:color w:val="707070"/>
        </w:rPr>
        <w:t>trust,</w:t>
      </w:r>
      <w:r>
        <w:rPr>
          <w:color w:val="707070"/>
          <w:spacing w:val="-10"/>
        </w:rPr>
        <w:t> </w:t>
      </w:r>
      <w:r>
        <w:rPr>
          <w:color w:val="707070"/>
        </w:rPr>
        <w:t>transparency,</w:t>
      </w:r>
      <w:r>
        <w:rPr>
          <w:color w:val="707070"/>
          <w:spacing w:val="-9"/>
        </w:rPr>
        <w:t> </w:t>
      </w:r>
      <w:r>
        <w:rPr>
          <w:color w:val="707070"/>
        </w:rPr>
        <w:t>and</w:t>
      </w:r>
      <w:r>
        <w:rPr>
          <w:color w:val="707070"/>
          <w:spacing w:val="-9"/>
        </w:rPr>
        <w:t> </w:t>
      </w:r>
      <w:r>
        <w:rPr>
          <w:color w:val="707070"/>
        </w:rPr>
        <w:t>accountability</w:t>
      </w:r>
      <w:r>
        <w:rPr>
          <w:color w:val="707070"/>
          <w:spacing w:val="-16"/>
        </w:rPr>
        <w:t> </w:t>
      </w:r>
      <w:r>
        <w:rPr>
          <w:color w:val="707070"/>
        </w:rPr>
        <w:t>in</w:t>
      </w:r>
      <w:r>
        <w:rPr>
          <w:color w:val="707070"/>
          <w:spacing w:val="-9"/>
        </w:rPr>
        <w:t> </w:t>
      </w:r>
      <w:r>
        <w:rPr>
          <w:color w:val="707070"/>
        </w:rPr>
        <w:t>artificial</w:t>
      </w:r>
      <w:r>
        <w:rPr>
          <w:color w:val="707070"/>
          <w:spacing w:val="-17"/>
        </w:rPr>
        <w:t> </w:t>
      </w:r>
      <w:r>
        <w:rPr>
          <w:color w:val="707070"/>
          <w:spacing w:val="-2"/>
        </w:rPr>
        <w:t>intelligence.</w:t>
      </w:r>
    </w:p>
    <w:p>
      <w:pPr>
        <w:pStyle w:val="BodyText"/>
        <w:spacing w:before="0"/>
      </w:pPr>
    </w:p>
    <w:p>
      <w:pPr>
        <w:pStyle w:val="BodyText"/>
        <w:spacing w:before="222"/>
      </w:pPr>
    </w:p>
    <w:p>
      <w:pPr>
        <w:pStyle w:val="Heading2"/>
      </w:pPr>
      <w:r>
        <w:rPr>
          <w:color w:val="3E3A3B"/>
          <w:spacing w:val="-2"/>
          <w:w w:val="110"/>
        </w:rPr>
        <w:t>EDUCATION</w:t>
      </w:r>
    </w:p>
    <w:p>
      <w:pPr>
        <w:pStyle w:val="BodyText"/>
        <w:spacing w:before="3"/>
        <w:rPr>
          <w:b/>
          <w:sz w:val="9"/>
        </w:rPr>
      </w:pPr>
      <w:r>
        <w:rPr>
          <w:b/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762000</wp:posOffset>
                </wp:positionH>
                <wp:positionV relativeFrom="paragraph">
                  <wp:posOffset>83550</wp:posOffset>
                </wp:positionV>
                <wp:extent cx="406400" cy="2540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406400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6400" h="25400">
                              <a:moveTo>
                                <a:pt x="406400" y="25400"/>
                              </a:moveTo>
                              <a:lnTo>
                                <a:pt x="0" y="25400"/>
                              </a:lnTo>
                              <a:lnTo>
                                <a:pt x="0" y="0"/>
                              </a:lnTo>
                              <a:lnTo>
                                <a:pt x="406400" y="0"/>
                              </a:lnTo>
                              <a:lnTo>
                                <a:pt x="406400" y="254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7777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0pt;margin-top:6.578756pt;width:32pt;height:2pt;mso-position-horizontal-relative:page;mso-position-vertical-relative:paragraph;z-index:-15726592;mso-wrap-distance-left:0;mso-wrap-distance-right:0" id="docshape6" filled="true" fillcolor="#777777" stroked="false">
                <v:fill type="solid"/>
                <w10:wrap type="topAndBottom"/>
              </v:rect>
            </w:pict>
          </mc:Fallback>
        </mc:AlternateContent>
      </w:r>
    </w:p>
    <w:p>
      <w:pPr>
        <w:spacing w:before="240"/>
        <w:ind w:left="67" w:right="0" w:firstLine="0"/>
        <w:jc w:val="left"/>
        <w:rPr>
          <w:b/>
          <w:sz w:val="24"/>
        </w:rPr>
      </w:pPr>
      <w:r>
        <w:rPr>
          <w:b/>
          <w:color w:val="3E3A3B"/>
          <w:sz w:val="24"/>
        </w:rPr>
        <w:t>PhD</w:t>
      </w:r>
      <w:r>
        <w:rPr>
          <w:b/>
          <w:color w:val="3E3A3B"/>
          <w:spacing w:val="-11"/>
          <w:sz w:val="24"/>
        </w:rPr>
        <w:t> </w:t>
      </w:r>
      <w:r>
        <w:rPr>
          <w:b/>
          <w:color w:val="3E3A3B"/>
          <w:sz w:val="24"/>
        </w:rPr>
        <w:t>Artificial</w:t>
      </w:r>
      <w:r>
        <w:rPr>
          <w:b/>
          <w:color w:val="3E3A3B"/>
          <w:spacing w:val="-19"/>
          <w:sz w:val="24"/>
        </w:rPr>
        <w:t> </w:t>
      </w:r>
      <w:r>
        <w:rPr>
          <w:b/>
          <w:color w:val="3E3A3B"/>
          <w:sz w:val="24"/>
        </w:rPr>
        <w:t>Intelligence</w:t>
      </w:r>
      <w:r>
        <w:rPr>
          <w:b/>
          <w:color w:val="3E3A3B"/>
          <w:spacing w:val="-10"/>
          <w:sz w:val="24"/>
        </w:rPr>
        <w:t> </w:t>
      </w:r>
      <w:r>
        <w:rPr>
          <w:b/>
          <w:color w:val="3E3A3B"/>
          <w:sz w:val="24"/>
        </w:rPr>
        <w:t>and</w:t>
      </w:r>
      <w:r>
        <w:rPr>
          <w:b/>
          <w:color w:val="3E3A3B"/>
          <w:spacing w:val="-11"/>
          <w:sz w:val="24"/>
        </w:rPr>
        <w:t> </w:t>
      </w:r>
      <w:r>
        <w:rPr>
          <w:b/>
          <w:color w:val="3E3A3B"/>
          <w:sz w:val="24"/>
        </w:rPr>
        <w:t>Ethics</w:t>
      </w:r>
      <w:r>
        <w:rPr>
          <w:b/>
          <w:color w:val="3E3A3B"/>
          <w:spacing w:val="-11"/>
          <w:sz w:val="24"/>
        </w:rPr>
        <w:t> </w:t>
      </w:r>
      <w:r>
        <w:rPr>
          <w:b/>
          <w:color w:val="3E3A3B"/>
          <w:w w:val="85"/>
          <w:sz w:val="24"/>
        </w:rPr>
        <w:t>|</w:t>
      </w:r>
      <w:r>
        <w:rPr>
          <w:b/>
          <w:color w:val="3E3A3B"/>
          <w:spacing w:val="-11"/>
          <w:sz w:val="24"/>
        </w:rPr>
        <w:t> </w:t>
      </w:r>
      <w:r>
        <w:rPr>
          <w:b/>
          <w:color w:val="3E3A3B"/>
          <w:sz w:val="24"/>
        </w:rPr>
        <w:t>Stanford</w:t>
      </w:r>
      <w:r>
        <w:rPr>
          <w:b/>
          <w:color w:val="3E3A3B"/>
          <w:spacing w:val="-10"/>
          <w:sz w:val="24"/>
        </w:rPr>
        <w:t> </w:t>
      </w:r>
      <w:r>
        <w:rPr>
          <w:b/>
          <w:color w:val="3E3A3B"/>
          <w:sz w:val="24"/>
        </w:rPr>
        <w:t>University,</w:t>
      </w:r>
      <w:r>
        <w:rPr>
          <w:b/>
          <w:color w:val="3E3A3B"/>
          <w:spacing w:val="-11"/>
          <w:sz w:val="24"/>
        </w:rPr>
        <w:t> </w:t>
      </w:r>
      <w:r>
        <w:rPr>
          <w:b/>
          <w:color w:val="3E3A3B"/>
          <w:sz w:val="24"/>
        </w:rPr>
        <w:t>Stanford,</w:t>
      </w:r>
      <w:r>
        <w:rPr>
          <w:b/>
          <w:color w:val="3E3A3B"/>
          <w:spacing w:val="-11"/>
          <w:sz w:val="24"/>
        </w:rPr>
        <w:t> </w:t>
      </w:r>
      <w:r>
        <w:rPr>
          <w:b/>
          <w:color w:val="3E3A3B"/>
          <w:spacing w:val="-5"/>
          <w:sz w:val="24"/>
        </w:rPr>
        <w:t>CA</w:t>
      </w:r>
    </w:p>
    <w:p>
      <w:pPr>
        <w:pStyle w:val="BodyText"/>
        <w:spacing w:before="3"/>
        <w:ind w:left="67"/>
      </w:pPr>
      <w:r>
        <w:rPr>
          <w:color w:val="707070"/>
        </w:rPr>
        <w:t>2012</w:t>
      </w:r>
      <w:r>
        <w:rPr>
          <w:color w:val="707070"/>
          <w:spacing w:val="-9"/>
        </w:rPr>
        <w:t> </w:t>
      </w:r>
      <w:r>
        <w:rPr>
          <w:color w:val="707070"/>
        </w:rPr>
        <w:t>-</w:t>
      </w:r>
      <w:r>
        <w:rPr>
          <w:color w:val="707070"/>
          <w:spacing w:val="-8"/>
        </w:rPr>
        <w:t> </w:t>
      </w:r>
      <w:r>
        <w:rPr>
          <w:color w:val="707070"/>
          <w:spacing w:val="-4"/>
        </w:rPr>
        <w:t>2016</w:t>
      </w:r>
    </w:p>
    <w:p>
      <w:pPr>
        <w:pStyle w:val="BodyText"/>
        <w:spacing w:before="0"/>
      </w:pPr>
    </w:p>
    <w:p>
      <w:pPr>
        <w:pStyle w:val="BodyText"/>
        <w:spacing w:before="166"/>
      </w:pPr>
    </w:p>
    <w:p>
      <w:pPr>
        <w:pStyle w:val="Heading2"/>
      </w:pPr>
      <w:r>
        <w:rPr>
          <w:color w:val="3E3A3B"/>
          <w:spacing w:val="-2"/>
          <w:w w:val="110"/>
        </w:rPr>
        <w:t>SKILLS</w:t>
      </w:r>
    </w:p>
    <w:p>
      <w:pPr>
        <w:pStyle w:val="BodyText"/>
        <w:spacing w:before="2"/>
        <w:rPr>
          <w:b/>
          <w:sz w:val="9"/>
        </w:rPr>
      </w:pPr>
      <w:r>
        <w:rPr>
          <w:b/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762000</wp:posOffset>
                </wp:positionH>
                <wp:positionV relativeFrom="paragraph">
                  <wp:posOffset>83341</wp:posOffset>
                </wp:positionV>
                <wp:extent cx="406400" cy="2540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406400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6400" h="25400">
                              <a:moveTo>
                                <a:pt x="406400" y="25400"/>
                              </a:moveTo>
                              <a:lnTo>
                                <a:pt x="0" y="25400"/>
                              </a:lnTo>
                              <a:lnTo>
                                <a:pt x="0" y="0"/>
                              </a:lnTo>
                              <a:lnTo>
                                <a:pt x="406400" y="0"/>
                              </a:lnTo>
                              <a:lnTo>
                                <a:pt x="406400" y="254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7777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0pt;margin-top:6.5623pt;width:32pt;height:2pt;mso-position-horizontal-relative:page;mso-position-vertical-relative:paragraph;z-index:-15726080;mso-wrap-distance-left:0;mso-wrap-distance-right:0" id="docshape7" filled="true" fillcolor="#777777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line="290" w:lineRule="auto" w:before="240"/>
        <w:ind w:left="67"/>
      </w:pPr>
      <w:r>
        <w:rPr>
          <w:color w:val="707070"/>
        </w:rPr>
        <w:t>Responsible AI strategy</w:t>
      </w:r>
      <w:r>
        <w:rPr>
          <w:color w:val="707070"/>
          <w:spacing w:val="-3"/>
        </w:rPr>
        <w:t> </w:t>
      </w:r>
      <w:r>
        <w:rPr>
          <w:color w:val="707070"/>
        </w:rPr>
        <w:t>and implementation</w:t>
      </w:r>
      <w:r>
        <w:rPr>
          <w:color w:val="707070"/>
          <w:spacing w:val="80"/>
        </w:rPr>
        <w:t> </w:t>
      </w:r>
      <w:r>
        <w:rPr>
          <w:color w:val="707070"/>
          <w:w w:val="85"/>
        </w:rPr>
        <w:t>|</w:t>
      </w:r>
      <w:r>
        <w:rPr>
          <w:color w:val="707070"/>
          <w:spacing w:val="80"/>
        </w:rPr>
        <w:t> </w:t>
      </w:r>
      <w:r>
        <w:rPr>
          <w:color w:val="707070"/>
        </w:rPr>
        <w:t>Bias detection and mitigation (data, model, and post-processing)</w:t>
      </w:r>
      <w:r>
        <w:rPr>
          <w:color w:val="707070"/>
          <w:spacing w:val="80"/>
        </w:rPr>
        <w:t> </w:t>
      </w:r>
      <w:r>
        <w:rPr>
          <w:color w:val="707070"/>
          <w:w w:val="85"/>
        </w:rPr>
        <w:t>|</w:t>
      </w:r>
      <w:r>
        <w:rPr>
          <w:color w:val="707070"/>
          <w:spacing w:val="80"/>
        </w:rPr>
        <w:t> </w:t>
      </w:r>
      <w:r>
        <w:rPr>
          <w:color w:val="707070"/>
        </w:rPr>
        <w:t>Fairness metrics and auditing</w:t>
      </w:r>
      <w:r>
        <w:rPr>
          <w:color w:val="707070"/>
          <w:spacing w:val="80"/>
        </w:rPr>
        <w:t> </w:t>
      </w:r>
      <w:r>
        <w:rPr>
          <w:color w:val="707070"/>
          <w:w w:val="85"/>
        </w:rPr>
        <w:t>|</w:t>
      </w:r>
      <w:r>
        <w:rPr>
          <w:color w:val="707070"/>
          <w:spacing w:val="80"/>
        </w:rPr>
        <w:t> </w:t>
      </w:r>
      <w:r>
        <w:rPr>
          <w:color w:val="707070"/>
        </w:rPr>
        <w:t>Model</w:t>
      </w:r>
      <w:r>
        <w:rPr>
          <w:color w:val="707070"/>
          <w:spacing w:val="-4"/>
        </w:rPr>
        <w:t> </w:t>
      </w:r>
      <w:r>
        <w:rPr>
          <w:color w:val="707070"/>
        </w:rPr>
        <w:t>explainability</w:t>
      </w:r>
      <w:r>
        <w:rPr>
          <w:color w:val="707070"/>
          <w:spacing w:val="-2"/>
        </w:rPr>
        <w:t> </w:t>
      </w:r>
      <w:r>
        <w:rPr>
          <w:color w:val="707070"/>
        </w:rPr>
        <w:t>and transparency</w:t>
      </w:r>
      <w:r>
        <w:rPr>
          <w:color w:val="707070"/>
          <w:spacing w:val="-2"/>
        </w:rPr>
        <w:t> </w:t>
      </w:r>
      <w:r>
        <w:rPr>
          <w:color w:val="707070"/>
        </w:rPr>
        <w:t>techniques</w:t>
      </w:r>
      <w:r>
        <w:rPr>
          <w:color w:val="707070"/>
          <w:spacing w:val="80"/>
        </w:rPr>
        <w:t> </w:t>
      </w:r>
      <w:r>
        <w:rPr>
          <w:color w:val="707070"/>
          <w:w w:val="85"/>
        </w:rPr>
        <w:t>|</w:t>
      </w:r>
      <w:r>
        <w:rPr>
          <w:color w:val="707070"/>
          <w:spacing w:val="80"/>
        </w:rPr>
        <w:t> </w:t>
      </w:r>
      <w:r>
        <w:rPr>
          <w:color w:val="707070"/>
        </w:rPr>
        <w:t>AI risk assessment and impact analysis</w:t>
      </w:r>
      <w:r>
        <w:rPr>
          <w:color w:val="707070"/>
          <w:spacing w:val="80"/>
        </w:rPr>
        <w:t> </w:t>
      </w:r>
      <w:r>
        <w:rPr>
          <w:color w:val="707070"/>
          <w:w w:val="85"/>
        </w:rPr>
        <w:t>|</w:t>
      </w:r>
      <w:r>
        <w:rPr>
          <w:color w:val="707070"/>
          <w:spacing w:val="80"/>
        </w:rPr>
        <w:t> </w:t>
      </w:r>
      <w:r>
        <w:rPr>
          <w:color w:val="707070"/>
        </w:rPr>
        <w:t>Policy</w:t>
      </w:r>
      <w:r>
        <w:rPr>
          <w:color w:val="707070"/>
          <w:spacing w:val="-2"/>
        </w:rPr>
        <w:t> </w:t>
      </w:r>
      <w:r>
        <w:rPr>
          <w:color w:val="707070"/>
        </w:rPr>
        <w:t>and regulatory alignment: EU AI Act, GDPR, NIST AI RMF</w:t>
      </w:r>
      <w:r>
        <w:rPr>
          <w:color w:val="707070"/>
          <w:spacing w:val="80"/>
        </w:rPr>
        <w:t> </w:t>
      </w:r>
      <w:r>
        <w:rPr>
          <w:color w:val="707070"/>
          <w:w w:val="85"/>
        </w:rPr>
        <w:t>|</w:t>
      </w:r>
      <w:r>
        <w:rPr>
          <w:color w:val="707070"/>
          <w:spacing w:val="80"/>
        </w:rPr>
        <w:t> </w:t>
      </w:r>
      <w:r>
        <w:rPr>
          <w:color w:val="707070"/>
        </w:rPr>
        <w:t>Ethical AI governance frameworks</w:t>
      </w:r>
      <w:r>
        <w:rPr>
          <w:color w:val="707070"/>
          <w:spacing w:val="80"/>
        </w:rPr>
        <w:t> </w:t>
      </w:r>
      <w:r>
        <w:rPr>
          <w:color w:val="707070"/>
          <w:w w:val="85"/>
        </w:rPr>
        <w:t>|</w:t>
      </w:r>
      <w:r>
        <w:rPr>
          <w:color w:val="707070"/>
          <w:spacing w:val="80"/>
        </w:rPr>
        <w:t> </w:t>
      </w:r>
      <w:r>
        <w:rPr>
          <w:color w:val="707070"/>
        </w:rPr>
        <w:t>Cross-functional stakeholder engagement</w:t>
      </w:r>
      <w:r>
        <w:rPr>
          <w:color w:val="707070"/>
          <w:spacing w:val="80"/>
        </w:rPr>
        <w:t> </w:t>
      </w:r>
      <w:r>
        <w:rPr>
          <w:color w:val="707070"/>
          <w:w w:val="85"/>
        </w:rPr>
        <w:t>| </w:t>
      </w:r>
      <w:r>
        <w:rPr>
          <w:color w:val="707070"/>
        </w:rPr>
        <w:t>Algorithmic</w:t>
      </w:r>
      <w:r>
        <w:rPr>
          <w:color w:val="707070"/>
          <w:spacing w:val="31"/>
        </w:rPr>
        <w:t> </w:t>
      </w:r>
      <w:r>
        <w:rPr>
          <w:color w:val="707070"/>
        </w:rPr>
        <w:t>accountability and</w:t>
      </w:r>
      <w:r>
        <w:rPr>
          <w:color w:val="707070"/>
          <w:spacing w:val="31"/>
        </w:rPr>
        <w:t> </w:t>
      </w:r>
      <w:r>
        <w:rPr>
          <w:color w:val="707070"/>
        </w:rPr>
        <w:t>documentation</w:t>
      </w:r>
      <w:r>
        <w:rPr>
          <w:color w:val="707070"/>
          <w:spacing w:val="80"/>
        </w:rPr>
        <w:t> </w:t>
      </w:r>
      <w:r>
        <w:rPr>
          <w:color w:val="707070"/>
          <w:w w:val="85"/>
        </w:rPr>
        <w:t>|</w:t>
      </w:r>
      <w:r>
        <w:rPr>
          <w:color w:val="707070"/>
          <w:spacing w:val="80"/>
        </w:rPr>
        <w:t> </w:t>
      </w:r>
      <w:r>
        <w:rPr>
          <w:color w:val="707070"/>
        </w:rPr>
        <w:t>AI</w:t>
      </w:r>
      <w:r>
        <w:rPr>
          <w:color w:val="707070"/>
          <w:spacing w:val="31"/>
        </w:rPr>
        <w:t> </w:t>
      </w:r>
      <w:r>
        <w:rPr>
          <w:color w:val="707070"/>
        </w:rPr>
        <w:t>incident</w:t>
      </w:r>
      <w:r>
        <w:rPr>
          <w:color w:val="707070"/>
          <w:spacing w:val="31"/>
        </w:rPr>
        <w:t> </w:t>
      </w:r>
      <w:r>
        <w:rPr>
          <w:color w:val="707070"/>
        </w:rPr>
        <w:t>response</w:t>
      </w:r>
      <w:r>
        <w:rPr>
          <w:color w:val="707070"/>
          <w:spacing w:val="31"/>
        </w:rPr>
        <w:t> </w:t>
      </w:r>
      <w:r>
        <w:rPr>
          <w:color w:val="707070"/>
        </w:rPr>
        <w:t>and</w:t>
      </w:r>
      <w:r>
        <w:rPr>
          <w:color w:val="707070"/>
          <w:spacing w:val="31"/>
        </w:rPr>
        <w:t> </w:t>
      </w:r>
      <w:r>
        <w:rPr>
          <w:color w:val="707070"/>
        </w:rPr>
        <w:t>escalation</w:t>
      </w:r>
      <w:r>
        <w:rPr>
          <w:color w:val="707070"/>
          <w:spacing w:val="31"/>
        </w:rPr>
        <w:t> </w:t>
      </w:r>
      <w:r>
        <w:rPr>
          <w:color w:val="707070"/>
        </w:rPr>
        <w:t>procedures</w:t>
      </w:r>
    </w:p>
    <w:sectPr>
      <w:pgSz w:w="17000" w:h="22000"/>
      <w:pgMar w:top="800" w:bottom="280" w:left="1133" w:right="113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5" type="#_x0000_t75" style="width:8.250000pt;height:8.250000pt" o:bullet="t">
        <v:imagedata r:id="rId1" o:title="image1.png"/>
      </v:shape>
    </w:pict>
  </w:numPicBullet>
  <w:abstractNum w:abstractNumId="0">
    <w:multiLevelType w:val="hybridMultilevel"/>
    <w:lvl w:ilvl="0">
      <w:start w:val="0"/>
      <w:numFmt w:val="bullet"/>
      <w:lvlText w:val="&amp;"/>
      <w:lvlPicBulletId w:val="0"/>
      <w:lvlJc w:val="left"/>
      <w:pPr>
        <w:ind w:left="564" w:hanging="25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position w:val="4"/>
        <w:sz w:val="12"/>
        <w:szCs w:val="1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77" w:hanging="25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4" w:hanging="25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812" w:hanging="25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229" w:hanging="25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47" w:hanging="25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064" w:hanging="25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481" w:hanging="25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899" w:hanging="258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83"/>
    </w:pPr>
    <w:rPr>
      <w:rFonts w:ascii="Trebuchet MS" w:hAnsi="Trebuchet MS" w:eastAsia="Trebuchet MS" w:cs="Trebuchet MS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381"/>
      <w:ind w:left="67" w:right="2123"/>
      <w:outlineLvl w:val="1"/>
    </w:pPr>
    <w:rPr>
      <w:rFonts w:ascii="Trebuchet MS" w:hAnsi="Trebuchet MS" w:eastAsia="Trebuchet MS" w:cs="Trebuchet MS"/>
      <w:b/>
      <w:bCs/>
      <w:sz w:val="72"/>
      <w:szCs w:val="72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67"/>
      <w:outlineLvl w:val="2"/>
    </w:pPr>
    <w:rPr>
      <w:rFonts w:ascii="Trebuchet MS" w:hAnsi="Trebuchet MS" w:eastAsia="Trebuchet MS" w:cs="Trebuchet MS"/>
      <w:b/>
      <w:bCs/>
      <w:sz w:val="32"/>
      <w:szCs w:val="32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179"/>
      <w:ind w:left="107"/>
      <w:outlineLvl w:val="3"/>
    </w:pPr>
    <w:rPr>
      <w:rFonts w:ascii="Trebuchet MS" w:hAnsi="Trebuchet MS" w:eastAsia="Trebuchet MS" w:cs="Trebuchet MS"/>
      <w:b/>
      <w:bCs/>
      <w:sz w:val="28"/>
      <w:szCs w:val="28"/>
      <w:lang w:val="en-US" w:eastAsia="en-US" w:bidi="ar-SA"/>
    </w:rPr>
  </w:style>
  <w:style w:styleId="Heading4" w:type="paragraph">
    <w:name w:val="Heading 4"/>
    <w:basedOn w:val="Normal"/>
    <w:uiPriority w:val="1"/>
    <w:qFormat/>
    <w:pPr>
      <w:ind w:left="67"/>
      <w:outlineLvl w:val="4"/>
    </w:pPr>
    <w:rPr>
      <w:rFonts w:ascii="Trebuchet MS" w:hAnsi="Trebuchet MS" w:eastAsia="Trebuchet MS" w:cs="Trebuchet MS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83"/>
      <w:ind w:left="564" w:hanging="257"/>
    </w:pPr>
    <w:rPr>
      <w:rFonts w:ascii="Trebuchet MS" w:hAnsi="Trebuchet MS" w:eastAsia="Trebuchet MS" w:cs="Trebuchet MS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maya.chen@email.com" TargetMode="External"/><Relationship Id="rId6" Type="http://schemas.openxmlformats.org/officeDocument/2006/relationships/numbering" Target="numbering.xml"/></Relationships>

</file>

<file path=word/_rels/numbering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2026-01-10T19:54:11Z</dcterms:created>
  <dcterms:modified xsi:type="dcterms:W3CDTF">2026-01-10T19:54:11Z</dcterms:modified>
</cp:coreProperties>
</file>